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22B67" w:rsidRDefault="00DF4A23">
      <w:pPr>
        <w:pStyle w:val="Normal1"/>
        <w:contextualSpacing w:val="0"/>
        <w:jc w:val="center"/>
      </w:pPr>
      <w:r>
        <w:rPr>
          <w:i/>
        </w:rPr>
        <w:t>Note: the question “numbers” are my own customization, and do NOT reflect official College Board designation.</w:t>
      </w:r>
    </w:p>
    <w:p w:rsidR="00922B67" w:rsidRDefault="00922B67">
      <w:pPr>
        <w:pStyle w:val="Normal1"/>
        <w:contextualSpacing w:val="0"/>
      </w:pPr>
    </w:p>
    <w:p w:rsidR="00922B67" w:rsidRDefault="00DF4A23">
      <w:pPr>
        <w:pStyle w:val="Normal1"/>
        <w:contextualSpacing w:val="0"/>
      </w:pPr>
      <w:r>
        <w:t>Ask yourself the question in the left column. Your answer should come close to what’s written in the middle column. The right column is words you should look for in a MC question, or use in an essay.</w:t>
      </w:r>
    </w:p>
    <w:p w:rsidR="00922B67" w:rsidRDefault="00922B67">
      <w:pPr>
        <w:pStyle w:val="Normal1"/>
        <w:contextualSpacing w:val="0"/>
      </w:pPr>
    </w:p>
    <w:tbl>
      <w:tblPr>
        <w:tblStyle w:val="a"/>
        <w:tblW w:w="1323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5"/>
        <w:gridCol w:w="8025"/>
        <w:gridCol w:w="1700"/>
      </w:tblGrid>
      <w:tr w:rsidR="00922B67" w:rsidTr="001647D8">
        <w:tc>
          <w:tcPr>
            <w:tcW w:w="3505" w:type="dxa"/>
            <w:shd w:val="clear" w:color="auto" w:fill="CCCCCC"/>
            <w:tcMar>
              <w:top w:w="100" w:type="dxa"/>
              <w:left w:w="100" w:type="dxa"/>
              <w:bottom w:w="100" w:type="dxa"/>
              <w:right w:w="100" w:type="dxa"/>
            </w:tcMar>
            <w:vAlign w:val="bottom"/>
          </w:tcPr>
          <w:p w:rsidR="00922B67" w:rsidRDefault="00DF4A23">
            <w:pPr>
              <w:pStyle w:val="Normal1"/>
              <w:spacing w:line="240" w:lineRule="auto"/>
              <w:contextualSpacing w:val="0"/>
            </w:pPr>
            <w:r>
              <w:rPr>
                <w:b/>
              </w:rPr>
              <w:t>Key Concept 1.1 Big Geography and the Peopling of the Earth</w:t>
            </w:r>
          </w:p>
        </w:tc>
        <w:tc>
          <w:tcPr>
            <w:tcW w:w="8025" w:type="dxa"/>
            <w:shd w:val="clear" w:color="auto" w:fill="CCCCCC"/>
            <w:tcMar>
              <w:top w:w="100" w:type="dxa"/>
              <w:left w:w="100" w:type="dxa"/>
              <w:bottom w:w="100" w:type="dxa"/>
              <w:right w:w="100" w:type="dxa"/>
            </w:tcMar>
          </w:tcPr>
          <w:p w:rsidR="00922B67" w:rsidRDefault="00DF4A23">
            <w:pPr>
              <w:pStyle w:val="Normal1"/>
              <w:spacing w:line="240" w:lineRule="auto"/>
              <w:contextualSpacing w:val="0"/>
              <w:jc w:val="center"/>
            </w:pPr>
            <w:r>
              <w:rPr>
                <w:b/>
                <w:sz w:val="28"/>
                <w:szCs w:val="28"/>
              </w:rPr>
              <w:t>Answer</w:t>
            </w:r>
          </w:p>
          <w:p w:rsidR="00922B67" w:rsidRDefault="00DF4A23">
            <w:pPr>
              <w:pStyle w:val="Normal1"/>
              <w:spacing w:line="240" w:lineRule="auto"/>
              <w:contextualSpacing w:val="0"/>
              <w:jc w:val="center"/>
            </w:pPr>
            <w:r>
              <w:t xml:space="preserve">Concepts &amp; Relevant Factual Examples in </w:t>
            </w:r>
            <w:r>
              <w:rPr>
                <w:u w:val="single"/>
              </w:rPr>
              <w:t>Underline</w:t>
            </w:r>
          </w:p>
        </w:tc>
        <w:tc>
          <w:tcPr>
            <w:tcW w:w="1700" w:type="dxa"/>
            <w:shd w:val="clear" w:color="auto" w:fill="CCCCCC"/>
            <w:tcMar>
              <w:top w:w="100" w:type="dxa"/>
              <w:left w:w="100" w:type="dxa"/>
              <w:bottom w:w="100" w:type="dxa"/>
              <w:right w:w="100" w:type="dxa"/>
            </w:tcMar>
          </w:tcPr>
          <w:p w:rsidR="00922B67" w:rsidRDefault="00DF4A23">
            <w:pPr>
              <w:pStyle w:val="Normal1"/>
              <w:spacing w:line="240" w:lineRule="auto"/>
              <w:contextualSpacing w:val="0"/>
              <w:jc w:val="center"/>
            </w:pPr>
            <w:r>
              <w:rPr>
                <w:b/>
                <w:sz w:val="28"/>
                <w:szCs w:val="28"/>
              </w:rPr>
              <w:t>“Factoids”</w:t>
            </w:r>
          </w:p>
        </w:tc>
      </w:tr>
      <w:tr w:rsidR="00922B67" w:rsidTr="001647D8">
        <w:tc>
          <w:tcPr>
            <w:tcW w:w="3505" w:type="dxa"/>
            <w:tcMar>
              <w:top w:w="100" w:type="dxa"/>
              <w:left w:w="100" w:type="dxa"/>
              <w:bottom w:w="100" w:type="dxa"/>
              <w:right w:w="100" w:type="dxa"/>
            </w:tcMar>
          </w:tcPr>
          <w:p w:rsidR="00922B67" w:rsidRDefault="00DF4A23">
            <w:pPr>
              <w:pStyle w:val="Normal1"/>
              <w:spacing w:line="240" w:lineRule="auto"/>
              <w:ind w:left="255" w:hanging="270"/>
              <w:contextualSpacing w:val="0"/>
            </w:pPr>
            <w:proofErr w:type="gramStart"/>
            <w:r>
              <w:rPr>
                <w:sz w:val="20"/>
                <w:szCs w:val="20"/>
              </w:rPr>
              <w:t>1.1  What</w:t>
            </w:r>
            <w:proofErr w:type="gramEnd"/>
            <w:r>
              <w:rPr>
                <w:sz w:val="20"/>
                <w:szCs w:val="20"/>
              </w:rPr>
              <w:t xml:space="preserve"> is the evidence that explains the </w:t>
            </w:r>
            <w:r>
              <w:rPr>
                <w:sz w:val="20"/>
                <w:szCs w:val="20"/>
                <w:u w:val="single"/>
              </w:rPr>
              <w:t>earliest history of humans</w:t>
            </w:r>
            <w:r>
              <w:rPr>
                <w:sz w:val="20"/>
                <w:szCs w:val="20"/>
              </w:rPr>
              <w:t xml:space="preserve"> and the planet? How is this evidence </w:t>
            </w:r>
            <w:r>
              <w:rPr>
                <w:sz w:val="20"/>
                <w:szCs w:val="20"/>
                <w:u w:val="single"/>
              </w:rPr>
              <w:t>interpreted</w:t>
            </w:r>
            <w:r>
              <w:rPr>
                <w:sz w:val="20"/>
                <w:szCs w:val="20"/>
              </w:rPr>
              <w:t>?</w:t>
            </w:r>
          </w:p>
        </w:tc>
        <w:tc>
          <w:tcPr>
            <w:tcW w:w="8025" w:type="dxa"/>
            <w:tcMar>
              <w:top w:w="100" w:type="dxa"/>
              <w:left w:w="100" w:type="dxa"/>
              <w:bottom w:w="100" w:type="dxa"/>
              <w:right w:w="100" w:type="dxa"/>
            </w:tcMar>
          </w:tcPr>
          <w:p w:rsidR="00922B67" w:rsidRDefault="00922B67">
            <w:pPr>
              <w:pStyle w:val="Normal1"/>
              <w:spacing w:line="240" w:lineRule="auto"/>
              <w:contextualSpacing w:val="0"/>
            </w:pPr>
          </w:p>
        </w:tc>
        <w:tc>
          <w:tcPr>
            <w:tcW w:w="1700" w:type="dxa"/>
            <w:tcMar>
              <w:top w:w="100" w:type="dxa"/>
              <w:left w:w="100" w:type="dxa"/>
              <w:bottom w:w="100" w:type="dxa"/>
              <w:right w:w="100" w:type="dxa"/>
            </w:tcMar>
          </w:tcPr>
          <w:p w:rsidR="00922B67" w:rsidRDefault="00922B67">
            <w:pPr>
              <w:pStyle w:val="Normal1"/>
              <w:spacing w:line="240" w:lineRule="auto"/>
              <w:ind w:left="165" w:hanging="180"/>
              <w:contextualSpacing w:val="0"/>
            </w:pPr>
          </w:p>
        </w:tc>
      </w:tr>
      <w:tr w:rsidR="00922B67" w:rsidTr="001647D8">
        <w:trPr>
          <w:trHeight w:val="4263"/>
        </w:trPr>
        <w:tc>
          <w:tcPr>
            <w:tcW w:w="3505" w:type="dxa"/>
            <w:tcMar>
              <w:top w:w="100" w:type="dxa"/>
              <w:left w:w="100" w:type="dxa"/>
              <w:bottom w:w="100" w:type="dxa"/>
              <w:right w:w="100" w:type="dxa"/>
            </w:tcMar>
          </w:tcPr>
          <w:p w:rsidR="00922B67" w:rsidRDefault="00DF4A23">
            <w:pPr>
              <w:pStyle w:val="Normal1"/>
              <w:spacing w:line="240" w:lineRule="auto"/>
              <w:ind w:left="435" w:hanging="270"/>
              <w:contextualSpacing w:val="0"/>
            </w:pPr>
            <w:proofErr w:type="gramStart"/>
            <w:r>
              <w:rPr>
                <w:sz w:val="20"/>
                <w:szCs w:val="20"/>
              </w:rPr>
              <w:t xml:space="preserve">1.1.I  </w:t>
            </w:r>
            <w:r>
              <w:rPr>
                <w:sz w:val="20"/>
                <w:szCs w:val="20"/>
                <w:u w:val="single"/>
              </w:rPr>
              <w:t>Where</w:t>
            </w:r>
            <w:proofErr w:type="gramEnd"/>
            <w:r>
              <w:rPr>
                <w:sz w:val="20"/>
                <w:szCs w:val="20"/>
                <w:u w:val="single"/>
              </w:rPr>
              <w:t xml:space="preserve"> did humans first appear</w:t>
            </w:r>
            <w:r>
              <w:rPr>
                <w:sz w:val="20"/>
                <w:szCs w:val="20"/>
              </w:rPr>
              <w:t xml:space="preserve"> on Earth, and what were their society, technology, and culture?</w:t>
            </w:r>
          </w:p>
          <w:p w:rsidR="00922B67" w:rsidRDefault="00922B67">
            <w:pPr>
              <w:pStyle w:val="Normal1"/>
              <w:spacing w:line="240" w:lineRule="auto"/>
              <w:ind w:left="615" w:hanging="270"/>
              <w:contextualSpacing w:val="0"/>
            </w:pPr>
          </w:p>
          <w:p w:rsidR="00922B67" w:rsidRDefault="00DF4A23">
            <w:pPr>
              <w:pStyle w:val="Normal1"/>
              <w:spacing w:line="240" w:lineRule="auto"/>
              <w:ind w:left="615" w:hanging="270"/>
              <w:contextualSpacing w:val="0"/>
            </w:pPr>
            <w:r>
              <w:rPr>
                <w:sz w:val="20"/>
                <w:szCs w:val="20"/>
              </w:rPr>
              <w:t xml:space="preserve">1.1.I.A-B Describe earliest humans’ </w:t>
            </w:r>
            <w:r>
              <w:rPr>
                <w:sz w:val="20"/>
                <w:szCs w:val="20"/>
                <w:u w:val="single"/>
              </w:rPr>
              <w:t>technology &amp; tools</w:t>
            </w:r>
          </w:p>
          <w:p w:rsidR="00922B67" w:rsidRDefault="00922B67">
            <w:pPr>
              <w:pStyle w:val="Normal1"/>
              <w:spacing w:line="240" w:lineRule="auto"/>
              <w:ind w:left="615" w:hanging="270"/>
              <w:contextualSpacing w:val="0"/>
            </w:pPr>
          </w:p>
          <w:p w:rsidR="00922B67" w:rsidRDefault="00922B67">
            <w:pPr>
              <w:pStyle w:val="Normal1"/>
              <w:spacing w:line="240" w:lineRule="auto"/>
              <w:ind w:left="615" w:hanging="270"/>
              <w:contextualSpacing w:val="0"/>
            </w:pPr>
          </w:p>
          <w:p w:rsidR="00922B67" w:rsidRDefault="00922B67">
            <w:pPr>
              <w:pStyle w:val="Normal1"/>
              <w:spacing w:line="240" w:lineRule="auto"/>
              <w:ind w:left="615" w:hanging="270"/>
              <w:contextualSpacing w:val="0"/>
            </w:pPr>
          </w:p>
          <w:p w:rsidR="00922B67" w:rsidRDefault="00DF4A23">
            <w:pPr>
              <w:pStyle w:val="Normal1"/>
              <w:spacing w:line="240" w:lineRule="auto"/>
              <w:ind w:left="435"/>
              <w:contextualSpacing w:val="0"/>
            </w:pPr>
            <w:r>
              <w:rPr>
                <w:sz w:val="20"/>
                <w:szCs w:val="20"/>
              </w:rPr>
              <w:t xml:space="preserve">1.1.I.C How did the earliest humans’ </w:t>
            </w:r>
            <w:r>
              <w:rPr>
                <w:sz w:val="20"/>
                <w:szCs w:val="20"/>
                <w:u w:val="single"/>
              </w:rPr>
              <w:t>society</w:t>
            </w:r>
            <w:r>
              <w:rPr>
                <w:sz w:val="20"/>
                <w:szCs w:val="20"/>
              </w:rPr>
              <w:t xml:space="preserve"> help them procure enough supplies to survive?</w:t>
            </w:r>
          </w:p>
        </w:tc>
        <w:tc>
          <w:tcPr>
            <w:tcW w:w="8025" w:type="dxa"/>
            <w:tcMar>
              <w:top w:w="100" w:type="dxa"/>
              <w:left w:w="100" w:type="dxa"/>
              <w:bottom w:w="100" w:type="dxa"/>
              <w:right w:w="100" w:type="dxa"/>
            </w:tcMar>
          </w:tcPr>
          <w:p w:rsidR="00922B67" w:rsidRDefault="00DF4A23">
            <w:pPr>
              <w:pStyle w:val="Normal1"/>
              <w:spacing w:line="240" w:lineRule="auto"/>
              <w:contextualSpacing w:val="0"/>
            </w:pPr>
            <w:r>
              <w:rPr>
                <w:sz w:val="20"/>
                <w:szCs w:val="20"/>
              </w:rPr>
              <w:t xml:space="preserve">Humans used </w:t>
            </w:r>
            <w:r>
              <w:rPr>
                <w:sz w:val="20"/>
                <w:szCs w:val="20"/>
                <w:u w:val="single"/>
              </w:rPr>
              <w:t>fire</w:t>
            </w:r>
            <w:r>
              <w:rPr>
                <w:sz w:val="20"/>
                <w:szCs w:val="20"/>
              </w:rPr>
              <w:t xml:space="preserve"> in new ways: to aid hunting and foraging, to protect against predators and to adapt to cold environments. Humans developed a wide</w:t>
            </w:r>
            <w:bookmarkStart w:id="0" w:name="_GoBack"/>
            <w:bookmarkEnd w:id="0"/>
            <w:r>
              <w:rPr>
                <w:sz w:val="20"/>
                <w:szCs w:val="20"/>
              </w:rPr>
              <w:t xml:space="preserve">r range of </w:t>
            </w:r>
            <w:r>
              <w:rPr>
                <w:sz w:val="20"/>
                <w:szCs w:val="20"/>
                <w:u w:val="single"/>
              </w:rPr>
              <w:t>tools</w:t>
            </w:r>
            <w:r>
              <w:rPr>
                <w:sz w:val="20"/>
                <w:szCs w:val="20"/>
              </w:rPr>
              <w:t xml:space="preserve"> specially adapted to different environments from tropics to tundra.</w:t>
            </w: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 xml:space="preserve">Religion was most likely </w:t>
            </w:r>
            <w:r>
              <w:rPr>
                <w:sz w:val="20"/>
                <w:szCs w:val="20"/>
                <w:u w:val="single"/>
              </w:rPr>
              <w:t>animistic</w:t>
            </w:r>
            <w:r>
              <w:rPr>
                <w:sz w:val="20"/>
                <w:szCs w:val="20"/>
              </w:rPr>
              <w:t xml:space="preserve">. Economic structures focused on small </w:t>
            </w:r>
            <w:r>
              <w:rPr>
                <w:sz w:val="20"/>
                <w:szCs w:val="20"/>
                <w:u w:val="single"/>
              </w:rPr>
              <w:t>kinship groups</w:t>
            </w:r>
            <w:r>
              <w:rPr>
                <w:sz w:val="20"/>
                <w:szCs w:val="20"/>
              </w:rPr>
              <w:t xml:space="preserve"> of hunting/ foraging bands that could make what they needed to survive. However, not all groups were self-sufficient; they exchanged people, ideas and goods.</w:t>
            </w: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Economic structures focused on small kinship groups of hunting/foraging bands that could make what they needed to survive. However, not all groups were self-sufficient; they exchanged people, ideas and goods.</w:t>
            </w:r>
          </w:p>
        </w:tc>
        <w:tc>
          <w:tcPr>
            <w:tcW w:w="1700" w:type="dxa"/>
            <w:tcMar>
              <w:top w:w="100" w:type="dxa"/>
              <w:left w:w="100" w:type="dxa"/>
              <w:bottom w:w="100" w:type="dxa"/>
              <w:right w:w="100" w:type="dxa"/>
            </w:tcMar>
          </w:tcPr>
          <w:p w:rsidR="00922B67" w:rsidRDefault="00DF4A23">
            <w:pPr>
              <w:pStyle w:val="Normal1"/>
              <w:spacing w:line="240" w:lineRule="auto"/>
              <w:ind w:left="165" w:hanging="180"/>
              <w:contextualSpacing w:val="0"/>
            </w:pPr>
            <w:r>
              <w:rPr>
                <w:sz w:val="18"/>
                <w:szCs w:val="18"/>
              </w:rPr>
              <w:t>• animism</w:t>
            </w:r>
          </w:p>
          <w:p w:rsidR="00922B67" w:rsidRDefault="00DF4A23">
            <w:pPr>
              <w:pStyle w:val="Normal1"/>
              <w:spacing w:line="240" w:lineRule="auto"/>
              <w:ind w:left="165" w:hanging="180"/>
              <w:contextualSpacing w:val="0"/>
            </w:pPr>
            <w:r>
              <w:rPr>
                <w:sz w:val="18"/>
                <w:szCs w:val="18"/>
              </w:rPr>
              <w:t>• “Out of Africa”</w:t>
            </w:r>
          </w:p>
          <w:p w:rsidR="00922B67" w:rsidRDefault="00DF4A23">
            <w:pPr>
              <w:pStyle w:val="Normal1"/>
              <w:spacing w:line="240" w:lineRule="auto"/>
              <w:ind w:left="165" w:hanging="180"/>
              <w:contextualSpacing w:val="0"/>
            </w:pPr>
            <w:r>
              <w:rPr>
                <w:sz w:val="18"/>
                <w:szCs w:val="18"/>
              </w:rPr>
              <w:t>• kinship group</w:t>
            </w:r>
          </w:p>
        </w:tc>
      </w:tr>
    </w:tbl>
    <w:p w:rsidR="00922B67" w:rsidRDefault="00922B67">
      <w:pPr>
        <w:pStyle w:val="Normal1"/>
        <w:contextualSpacing w:val="0"/>
      </w:pPr>
    </w:p>
    <w:p w:rsidR="00922B67" w:rsidRDefault="00922B67">
      <w:pPr>
        <w:pStyle w:val="Normal1"/>
        <w:contextualSpacing w:val="0"/>
      </w:pPr>
    </w:p>
    <w:tbl>
      <w:tblPr>
        <w:tblStyle w:val="a0"/>
        <w:tblW w:w="1323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0"/>
        <w:gridCol w:w="8130"/>
        <w:gridCol w:w="1490"/>
      </w:tblGrid>
      <w:tr w:rsidR="00922B67" w:rsidTr="001647D8">
        <w:tc>
          <w:tcPr>
            <w:tcW w:w="3610" w:type="dxa"/>
            <w:shd w:val="clear" w:color="auto" w:fill="CCCCCC"/>
            <w:tcMar>
              <w:top w:w="100" w:type="dxa"/>
              <w:left w:w="100" w:type="dxa"/>
              <w:bottom w:w="100" w:type="dxa"/>
              <w:right w:w="100" w:type="dxa"/>
            </w:tcMar>
            <w:vAlign w:val="bottom"/>
          </w:tcPr>
          <w:p w:rsidR="00922B67" w:rsidRDefault="00DF4A23">
            <w:pPr>
              <w:pStyle w:val="Normal1"/>
              <w:spacing w:line="240" w:lineRule="auto"/>
              <w:contextualSpacing w:val="0"/>
            </w:pPr>
            <w:r>
              <w:rPr>
                <w:b/>
              </w:rPr>
              <w:t>Key Concept 1.2 Big Geography and the Peopling of the Earth</w:t>
            </w:r>
          </w:p>
        </w:tc>
        <w:tc>
          <w:tcPr>
            <w:tcW w:w="8130" w:type="dxa"/>
            <w:shd w:val="clear" w:color="auto" w:fill="CCCCCC"/>
            <w:tcMar>
              <w:top w:w="100" w:type="dxa"/>
              <w:left w:w="100" w:type="dxa"/>
              <w:bottom w:w="100" w:type="dxa"/>
              <w:right w:w="100" w:type="dxa"/>
            </w:tcMar>
          </w:tcPr>
          <w:p w:rsidR="00922B67" w:rsidRDefault="00DF4A23">
            <w:pPr>
              <w:pStyle w:val="Normal1"/>
              <w:spacing w:line="240" w:lineRule="auto"/>
              <w:contextualSpacing w:val="0"/>
              <w:jc w:val="center"/>
            </w:pPr>
            <w:r>
              <w:rPr>
                <w:b/>
                <w:sz w:val="28"/>
                <w:szCs w:val="28"/>
              </w:rPr>
              <w:t>Answer</w:t>
            </w:r>
          </w:p>
          <w:p w:rsidR="00922B67" w:rsidRDefault="00DF4A23">
            <w:pPr>
              <w:pStyle w:val="Normal1"/>
              <w:spacing w:line="240" w:lineRule="auto"/>
              <w:contextualSpacing w:val="0"/>
            </w:pPr>
            <w:r>
              <w:t xml:space="preserve">Concepts &amp; Relevant Factual Examples in </w:t>
            </w:r>
            <w:r>
              <w:rPr>
                <w:u w:val="single"/>
              </w:rPr>
              <w:t>Underline</w:t>
            </w:r>
          </w:p>
        </w:tc>
        <w:tc>
          <w:tcPr>
            <w:tcW w:w="1490" w:type="dxa"/>
            <w:shd w:val="clear" w:color="auto" w:fill="CCCCCC"/>
            <w:tcMar>
              <w:top w:w="100" w:type="dxa"/>
              <w:left w:w="100" w:type="dxa"/>
              <w:bottom w:w="100" w:type="dxa"/>
              <w:right w:w="100" w:type="dxa"/>
            </w:tcMar>
          </w:tcPr>
          <w:p w:rsidR="00922B67" w:rsidRDefault="00DF4A23">
            <w:pPr>
              <w:pStyle w:val="Normal1"/>
              <w:spacing w:line="240" w:lineRule="auto"/>
              <w:contextualSpacing w:val="0"/>
              <w:jc w:val="center"/>
            </w:pPr>
            <w:r>
              <w:rPr>
                <w:b/>
                <w:sz w:val="28"/>
                <w:szCs w:val="28"/>
              </w:rPr>
              <w:t>“Factoids”</w:t>
            </w:r>
          </w:p>
        </w:tc>
      </w:tr>
      <w:tr w:rsidR="00922B67" w:rsidTr="001647D8">
        <w:tc>
          <w:tcPr>
            <w:tcW w:w="3610" w:type="dxa"/>
            <w:tcMar>
              <w:top w:w="100" w:type="dxa"/>
              <w:left w:w="100" w:type="dxa"/>
              <w:bottom w:w="100" w:type="dxa"/>
              <w:right w:w="100" w:type="dxa"/>
            </w:tcMar>
          </w:tcPr>
          <w:p w:rsidR="00922B67" w:rsidRDefault="00DF4A23">
            <w:pPr>
              <w:pStyle w:val="Normal1"/>
              <w:spacing w:line="240" w:lineRule="auto"/>
              <w:contextualSpacing w:val="0"/>
            </w:pPr>
            <w:proofErr w:type="gramStart"/>
            <w:r>
              <w:rPr>
                <w:sz w:val="20"/>
                <w:szCs w:val="20"/>
              </w:rPr>
              <w:t>1.2  What</w:t>
            </w:r>
            <w:proofErr w:type="gramEnd"/>
            <w:r>
              <w:rPr>
                <w:sz w:val="20"/>
                <w:szCs w:val="20"/>
              </w:rPr>
              <w:t xml:space="preserve"> were the long-term </w:t>
            </w:r>
            <w:r>
              <w:rPr>
                <w:sz w:val="20"/>
                <w:szCs w:val="20"/>
                <w:u w:val="single"/>
              </w:rPr>
              <w:lastRenderedPageBreak/>
              <w:t>demographic, social, political, and economic effects</w:t>
            </w:r>
            <w:r>
              <w:rPr>
                <w:sz w:val="20"/>
                <w:szCs w:val="20"/>
              </w:rPr>
              <w:t xml:space="preserve"> of the Neolithic Revolution?</w:t>
            </w:r>
          </w:p>
          <w:p w:rsidR="00922B67" w:rsidRDefault="00922B67">
            <w:pPr>
              <w:pStyle w:val="Normal1"/>
              <w:spacing w:line="240" w:lineRule="auto"/>
              <w:contextualSpacing w:val="0"/>
            </w:pPr>
          </w:p>
          <w:p w:rsidR="00922B67" w:rsidRDefault="00922B67">
            <w:pPr>
              <w:pStyle w:val="Normal1"/>
              <w:spacing w:line="240" w:lineRule="auto"/>
              <w:contextualSpacing w:val="0"/>
            </w:pPr>
          </w:p>
          <w:p w:rsidR="00922B67" w:rsidRDefault="00922B67">
            <w:pPr>
              <w:pStyle w:val="Normal1"/>
              <w:spacing w:line="240" w:lineRule="auto"/>
              <w:contextualSpacing w:val="0"/>
            </w:pPr>
          </w:p>
          <w:p w:rsidR="00922B67" w:rsidRDefault="00922B67">
            <w:pPr>
              <w:pStyle w:val="Normal1"/>
              <w:spacing w:line="240" w:lineRule="auto"/>
              <w:contextualSpacing w:val="0"/>
            </w:pPr>
          </w:p>
          <w:p w:rsidR="00922B67" w:rsidRDefault="00922B67">
            <w:pPr>
              <w:pStyle w:val="Normal1"/>
              <w:spacing w:line="240" w:lineRule="auto"/>
              <w:contextualSpacing w:val="0"/>
            </w:pPr>
          </w:p>
          <w:p w:rsidR="00922B67" w:rsidRDefault="00922B67">
            <w:pPr>
              <w:pStyle w:val="Normal1"/>
              <w:spacing w:line="240" w:lineRule="auto"/>
              <w:contextualSpacing w:val="0"/>
            </w:pPr>
          </w:p>
          <w:p w:rsidR="00922B67" w:rsidRDefault="00922B67">
            <w:pPr>
              <w:pStyle w:val="Normal1"/>
              <w:spacing w:line="240" w:lineRule="auto"/>
              <w:contextualSpacing w:val="0"/>
            </w:pP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 xml:space="preserve">How did </w:t>
            </w:r>
            <w:r>
              <w:rPr>
                <w:sz w:val="20"/>
                <w:szCs w:val="20"/>
                <w:u w:val="single"/>
              </w:rPr>
              <w:t>pastoral societies</w:t>
            </w:r>
            <w:r>
              <w:rPr>
                <w:sz w:val="20"/>
                <w:szCs w:val="20"/>
              </w:rPr>
              <w:t xml:space="preserve"> resemble or differ from early agricultural societies?</w:t>
            </w:r>
          </w:p>
        </w:tc>
        <w:tc>
          <w:tcPr>
            <w:tcW w:w="8130" w:type="dxa"/>
            <w:tcMar>
              <w:top w:w="100" w:type="dxa"/>
              <w:left w:w="100" w:type="dxa"/>
              <w:bottom w:w="100" w:type="dxa"/>
              <w:right w:w="100" w:type="dxa"/>
            </w:tcMar>
          </w:tcPr>
          <w:p w:rsidR="00922B67" w:rsidRDefault="00DF4A23">
            <w:pPr>
              <w:pStyle w:val="Normal1"/>
              <w:spacing w:line="240" w:lineRule="auto"/>
              <w:contextualSpacing w:val="0"/>
            </w:pPr>
            <w:r>
              <w:rPr>
                <w:sz w:val="20"/>
                <w:szCs w:val="20"/>
              </w:rPr>
              <w:lastRenderedPageBreak/>
              <w:t xml:space="preserve">In response to warming climates at the end of the last </w:t>
            </w:r>
            <w:r>
              <w:rPr>
                <w:sz w:val="20"/>
                <w:szCs w:val="20"/>
                <w:u w:val="single"/>
              </w:rPr>
              <w:t>Ice Age</w:t>
            </w:r>
            <w:r>
              <w:rPr>
                <w:sz w:val="20"/>
                <w:szCs w:val="20"/>
              </w:rPr>
              <w:t xml:space="preserve"> from about 10,000 years </w:t>
            </w:r>
            <w:r>
              <w:rPr>
                <w:sz w:val="20"/>
                <w:szCs w:val="20"/>
              </w:rPr>
              <w:lastRenderedPageBreak/>
              <w:t xml:space="preserve">ago, some groups adapted to the environment in new ways while others remained hunter/foragers. Settled agriculture appeared in several different parts of the world. The switch to agriculture created a more reliable, but not necessarily more diversified, food supply. Agriculturalists also had a massive impact on the environment, through intensive cultivation of selected plants to the exclusion of others, through the construction of </w:t>
            </w:r>
            <w:r>
              <w:rPr>
                <w:sz w:val="20"/>
                <w:szCs w:val="20"/>
                <w:u w:val="single"/>
              </w:rPr>
              <w:t>irrigation</w:t>
            </w:r>
            <w:r>
              <w:rPr>
                <w:sz w:val="20"/>
                <w:szCs w:val="20"/>
              </w:rPr>
              <w:t xml:space="preserve"> systems and through the use of </w:t>
            </w:r>
            <w:r>
              <w:rPr>
                <w:sz w:val="20"/>
                <w:szCs w:val="20"/>
                <w:u w:val="single"/>
              </w:rPr>
              <w:t>domesticated animals</w:t>
            </w:r>
            <w:r>
              <w:rPr>
                <w:sz w:val="20"/>
                <w:szCs w:val="20"/>
              </w:rPr>
              <w:t xml:space="preserve"> for food and for labor. Populations increased; family groups gave way to village and later urban life with all its complexity. </w:t>
            </w:r>
            <w:r>
              <w:rPr>
                <w:sz w:val="20"/>
                <w:szCs w:val="20"/>
                <w:u w:val="single"/>
              </w:rPr>
              <w:t>Patriarchy</w:t>
            </w:r>
            <w:r>
              <w:rPr>
                <w:sz w:val="20"/>
                <w:szCs w:val="20"/>
              </w:rPr>
              <w:t xml:space="preserve"> and forced labor systems developed giving elite men concentrated power over most of the other people in their societies. (</w:t>
            </w:r>
            <w:hyperlink r:id="rId7">
              <w:r>
                <w:rPr>
                  <w:color w:val="1155CC"/>
                  <w:sz w:val="20"/>
                  <w:szCs w:val="20"/>
                  <w:u w:val="single"/>
                </w:rPr>
                <w:t>Domesticated plants &amp; animals map</w:t>
              </w:r>
            </w:hyperlink>
            <w:r>
              <w:rPr>
                <w:sz w:val="20"/>
                <w:szCs w:val="20"/>
              </w:rPr>
              <w:t>)</w:t>
            </w: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u w:val="single"/>
              </w:rPr>
              <w:t>Pastoralism</w:t>
            </w:r>
            <w:r>
              <w:rPr>
                <w:sz w:val="20"/>
                <w:szCs w:val="20"/>
              </w:rPr>
              <w:t xml:space="preserve"> emerged in parts of Africa and Eurasia. Pastoral peoples domesticated animals and led their herds around grazing ranges. Like agriculturalists, pastoralists tended to be more socially stratified than were hunter-foragers. Because pastoralists were mobile, they rarely accumulated large amounts of material possessions, which would have been a hindrance when changing grazing areas. Pastoralists’ mobility allowed them to become an important conduit for technological change as they interacted with settled populations.  Including--wait for it... The Mongols!</w:t>
            </w:r>
          </w:p>
        </w:tc>
        <w:tc>
          <w:tcPr>
            <w:tcW w:w="1490" w:type="dxa"/>
            <w:tcMar>
              <w:top w:w="100" w:type="dxa"/>
              <w:left w:w="100" w:type="dxa"/>
              <w:bottom w:w="100" w:type="dxa"/>
              <w:right w:w="100" w:type="dxa"/>
            </w:tcMar>
          </w:tcPr>
          <w:p w:rsidR="00922B67" w:rsidRDefault="00DF4A23">
            <w:pPr>
              <w:pStyle w:val="Normal1"/>
              <w:spacing w:line="240" w:lineRule="auto"/>
              <w:ind w:left="135" w:hanging="180"/>
              <w:contextualSpacing w:val="0"/>
            </w:pPr>
            <w:r>
              <w:rPr>
                <w:sz w:val="18"/>
                <w:szCs w:val="18"/>
              </w:rPr>
              <w:lastRenderedPageBreak/>
              <w:t>• Ice Age</w:t>
            </w:r>
          </w:p>
          <w:p w:rsidR="00922B67" w:rsidRDefault="00DF4A23">
            <w:pPr>
              <w:pStyle w:val="Normal1"/>
              <w:spacing w:line="240" w:lineRule="auto"/>
              <w:ind w:left="135" w:hanging="180"/>
              <w:contextualSpacing w:val="0"/>
            </w:pPr>
            <w:r>
              <w:rPr>
                <w:sz w:val="18"/>
                <w:szCs w:val="18"/>
              </w:rPr>
              <w:lastRenderedPageBreak/>
              <w:t>• Neolithic (</w:t>
            </w:r>
            <w:proofErr w:type="spellStart"/>
            <w:r>
              <w:rPr>
                <w:sz w:val="18"/>
                <w:szCs w:val="18"/>
              </w:rPr>
              <w:t>Agric</w:t>
            </w:r>
            <w:proofErr w:type="spellEnd"/>
            <w:r>
              <w:rPr>
                <w:sz w:val="18"/>
                <w:szCs w:val="18"/>
              </w:rPr>
              <w:t>) Revolution</w:t>
            </w:r>
          </w:p>
          <w:p w:rsidR="00922B67" w:rsidRDefault="00DF4A23">
            <w:pPr>
              <w:pStyle w:val="Normal1"/>
              <w:spacing w:line="240" w:lineRule="auto"/>
              <w:ind w:left="135" w:hanging="180"/>
              <w:contextualSpacing w:val="0"/>
            </w:pPr>
            <w:r>
              <w:rPr>
                <w:sz w:val="18"/>
                <w:szCs w:val="18"/>
              </w:rPr>
              <w:t>• domesticated animals</w:t>
            </w:r>
          </w:p>
          <w:p w:rsidR="00922B67" w:rsidRDefault="00DF4A23">
            <w:pPr>
              <w:pStyle w:val="Normal1"/>
              <w:spacing w:line="240" w:lineRule="auto"/>
              <w:ind w:left="135" w:hanging="180"/>
              <w:contextualSpacing w:val="0"/>
            </w:pPr>
            <w:r>
              <w:rPr>
                <w:sz w:val="18"/>
                <w:szCs w:val="18"/>
              </w:rPr>
              <w:t>• irrigation</w:t>
            </w:r>
          </w:p>
          <w:p w:rsidR="00922B67" w:rsidRDefault="00DF4A23">
            <w:pPr>
              <w:pStyle w:val="Normal1"/>
              <w:spacing w:line="240" w:lineRule="auto"/>
              <w:ind w:left="135" w:hanging="180"/>
              <w:contextualSpacing w:val="0"/>
            </w:pPr>
            <w:r>
              <w:rPr>
                <w:sz w:val="18"/>
                <w:szCs w:val="18"/>
              </w:rPr>
              <w:t>• patriarchy</w:t>
            </w:r>
          </w:p>
          <w:p w:rsidR="00922B67" w:rsidRDefault="00DF4A23">
            <w:pPr>
              <w:pStyle w:val="Normal1"/>
              <w:spacing w:line="240" w:lineRule="auto"/>
              <w:ind w:left="135" w:hanging="180"/>
              <w:contextualSpacing w:val="0"/>
            </w:pPr>
            <w:r>
              <w:rPr>
                <w:sz w:val="18"/>
                <w:szCs w:val="18"/>
              </w:rPr>
              <w:t xml:space="preserve">  Religion to gain power--some kings made themselves divine regents</w:t>
            </w: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45"/>
              <w:contextualSpacing w:val="0"/>
            </w:pPr>
          </w:p>
          <w:p w:rsidR="00922B67" w:rsidRDefault="00DF4A23">
            <w:pPr>
              <w:pStyle w:val="Normal1"/>
              <w:spacing w:line="240" w:lineRule="auto"/>
              <w:ind w:left="135" w:hanging="180"/>
              <w:contextualSpacing w:val="0"/>
            </w:pPr>
            <w:r>
              <w:rPr>
                <w:sz w:val="18"/>
                <w:szCs w:val="18"/>
              </w:rPr>
              <w:t>• pastoralism</w:t>
            </w:r>
          </w:p>
        </w:tc>
      </w:tr>
      <w:tr w:rsidR="00922B67" w:rsidTr="001647D8">
        <w:trPr>
          <w:trHeight w:val="942"/>
        </w:trPr>
        <w:tc>
          <w:tcPr>
            <w:tcW w:w="3610" w:type="dxa"/>
            <w:tcMar>
              <w:top w:w="100" w:type="dxa"/>
              <w:left w:w="100" w:type="dxa"/>
              <w:bottom w:w="100" w:type="dxa"/>
              <w:right w:w="100" w:type="dxa"/>
            </w:tcMar>
          </w:tcPr>
          <w:p w:rsidR="00922B67" w:rsidRDefault="00DF4A23">
            <w:pPr>
              <w:pStyle w:val="Normal1"/>
              <w:spacing w:line="240" w:lineRule="auto"/>
              <w:ind w:left="345" w:hanging="270"/>
              <w:contextualSpacing w:val="0"/>
            </w:pPr>
            <w:proofErr w:type="gramStart"/>
            <w:r>
              <w:rPr>
                <w:sz w:val="20"/>
                <w:szCs w:val="20"/>
              </w:rPr>
              <w:lastRenderedPageBreak/>
              <w:t>1.2.I  How</w:t>
            </w:r>
            <w:proofErr w:type="gramEnd"/>
            <w:r>
              <w:rPr>
                <w:sz w:val="20"/>
                <w:szCs w:val="20"/>
              </w:rPr>
              <w:t xml:space="preserve"> did the Neolithic Revolution affect human societies </w:t>
            </w:r>
            <w:r>
              <w:rPr>
                <w:sz w:val="20"/>
                <w:szCs w:val="20"/>
                <w:u w:val="single"/>
              </w:rPr>
              <w:t>economically &amp; socially</w:t>
            </w:r>
            <w:r>
              <w:rPr>
                <w:sz w:val="20"/>
                <w:szCs w:val="20"/>
              </w:rPr>
              <w:t>?</w:t>
            </w:r>
          </w:p>
          <w:p w:rsidR="00922B67" w:rsidRDefault="00922B67">
            <w:pPr>
              <w:pStyle w:val="Normal1"/>
              <w:spacing w:line="240" w:lineRule="auto"/>
              <w:ind w:left="345" w:hanging="270"/>
              <w:contextualSpacing w:val="0"/>
            </w:pPr>
          </w:p>
          <w:p w:rsidR="00922B67" w:rsidRDefault="00DF4A23">
            <w:pPr>
              <w:pStyle w:val="Normal1"/>
              <w:spacing w:line="240" w:lineRule="auto"/>
              <w:ind w:left="615" w:hanging="360"/>
              <w:contextualSpacing w:val="0"/>
            </w:pPr>
            <w:r>
              <w:rPr>
                <w:sz w:val="20"/>
                <w:szCs w:val="20"/>
              </w:rPr>
              <w:t>1.2.</w:t>
            </w:r>
            <w:proofErr w:type="gramStart"/>
            <w:r>
              <w:rPr>
                <w:sz w:val="20"/>
                <w:szCs w:val="20"/>
              </w:rPr>
              <w:t>I..A</w:t>
            </w:r>
            <w:proofErr w:type="gramEnd"/>
            <w:r>
              <w:rPr>
                <w:sz w:val="20"/>
                <w:szCs w:val="20"/>
              </w:rPr>
              <w:t xml:space="preserve">  Why did the Neolithic Revolution </w:t>
            </w:r>
            <w:r>
              <w:rPr>
                <w:sz w:val="20"/>
                <w:szCs w:val="20"/>
                <w:u w:val="single"/>
              </w:rPr>
              <w:t>start</w:t>
            </w:r>
            <w:r>
              <w:rPr>
                <w:sz w:val="20"/>
                <w:szCs w:val="20"/>
              </w:rPr>
              <w:t xml:space="preserve"> (at all)? Where did the Neolithic Revolution first transform human populations?</w:t>
            </w:r>
          </w:p>
          <w:p w:rsidR="00922B67" w:rsidRDefault="00922B67">
            <w:pPr>
              <w:pStyle w:val="Normal1"/>
              <w:spacing w:line="240" w:lineRule="auto"/>
              <w:ind w:left="615" w:hanging="360"/>
              <w:contextualSpacing w:val="0"/>
            </w:pPr>
          </w:p>
          <w:p w:rsidR="00922B67" w:rsidRDefault="00DF4A23">
            <w:pPr>
              <w:pStyle w:val="Normal1"/>
              <w:spacing w:line="240" w:lineRule="auto"/>
              <w:ind w:left="615" w:hanging="360"/>
              <w:contextualSpacing w:val="0"/>
            </w:pPr>
            <w:proofErr w:type="gramStart"/>
            <w:r>
              <w:rPr>
                <w:sz w:val="20"/>
                <w:szCs w:val="20"/>
              </w:rPr>
              <w:t xml:space="preserve">1.2.I.B  </w:t>
            </w:r>
            <w:r>
              <w:rPr>
                <w:sz w:val="20"/>
                <w:szCs w:val="20"/>
                <w:u w:val="single"/>
              </w:rPr>
              <w:t>Where</w:t>
            </w:r>
            <w:proofErr w:type="gramEnd"/>
            <w:r>
              <w:rPr>
                <w:sz w:val="20"/>
                <w:szCs w:val="20"/>
                <w:u w:val="single"/>
              </w:rPr>
              <w:t xml:space="preserve"> did pastoralism persist</w:t>
            </w:r>
            <w:r>
              <w:rPr>
                <w:sz w:val="20"/>
                <w:szCs w:val="20"/>
              </w:rPr>
              <w:t xml:space="preserve"> even after the Neolithic Revolution?</w:t>
            </w:r>
          </w:p>
          <w:p w:rsidR="00922B67" w:rsidRDefault="00922B67">
            <w:pPr>
              <w:pStyle w:val="Normal1"/>
              <w:spacing w:line="240" w:lineRule="auto"/>
              <w:ind w:left="615" w:hanging="360"/>
              <w:contextualSpacing w:val="0"/>
            </w:pPr>
          </w:p>
          <w:p w:rsidR="00922B67" w:rsidRDefault="00DF4A23">
            <w:pPr>
              <w:pStyle w:val="Normal1"/>
              <w:spacing w:line="240" w:lineRule="auto"/>
              <w:ind w:left="615" w:hanging="360"/>
              <w:contextualSpacing w:val="0"/>
            </w:pPr>
            <w:proofErr w:type="gramStart"/>
            <w:r>
              <w:rPr>
                <w:sz w:val="20"/>
                <w:szCs w:val="20"/>
              </w:rPr>
              <w:t>1.2.I.C  What</w:t>
            </w:r>
            <w:proofErr w:type="gramEnd"/>
            <w:r>
              <w:rPr>
                <w:sz w:val="20"/>
                <w:szCs w:val="20"/>
              </w:rPr>
              <w:t xml:space="preserve"> various </w:t>
            </w:r>
            <w:r>
              <w:rPr>
                <w:sz w:val="20"/>
                <w:szCs w:val="20"/>
                <w:u w:val="single"/>
              </w:rPr>
              <w:t>crops &amp; animals</w:t>
            </w:r>
            <w:r>
              <w:rPr>
                <w:sz w:val="20"/>
                <w:szCs w:val="20"/>
              </w:rPr>
              <w:t xml:space="preserve"> were developed or domesticated during the Neolithic Revolution?</w:t>
            </w:r>
          </w:p>
          <w:p w:rsidR="00922B67" w:rsidRDefault="00922B67">
            <w:pPr>
              <w:pStyle w:val="Normal1"/>
              <w:spacing w:line="240" w:lineRule="auto"/>
              <w:ind w:left="615" w:hanging="360"/>
              <w:contextualSpacing w:val="0"/>
            </w:pPr>
          </w:p>
          <w:p w:rsidR="00922B67" w:rsidRDefault="00DF4A23">
            <w:pPr>
              <w:pStyle w:val="Normal1"/>
              <w:spacing w:line="240" w:lineRule="auto"/>
              <w:ind w:left="615" w:hanging="360"/>
              <w:contextualSpacing w:val="0"/>
            </w:pPr>
            <w:proofErr w:type="gramStart"/>
            <w:r>
              <w:rPr>
                <w:sz w:val="20"/>
                <w:szCs w:val="20"/>
              </w:rPr>
              <w:t>1.2.I.D  What</w:t>
            </w:r>
            <w:proofErr w:type="gramEnd"/>
            <w:r>
              <w:rPr>
                <w:sz w:val="20"/>
                <w:szCs w:val="20"/>
              </w:rPr>
              <w:t xml:space="preserve"> </w:t>
            </w:r>
            <w:r>
              <w:rPr>
                <w:sz w:val="20"/>
                <w:szCs w:val="20"/>
                <w:u w:val="single"/>
              </w:rPr>
              <w:t>labor adjustments</w:t>
            </w:r>
            <w:r>
              <w:rPr>
                <w:sz w:val="20"/>
                <w:szCs w:val="20"/>
              </w:rPr>
              <w:t xml:space="preserve"> did humans make in order to facilitate the Neolithic </w:t>
            </w:r>
            <w:r>
              <w:rPr>
                <w:sz w:val="20"/>
                <w:szCs w:val="20"/>
              </w:rPr>
              <w:lastRenderedPageBreak/>
              <w:t>Revolution?</w:t>
            </w:r>
          </w:p>
          <w:p w:rsidR="00922B67" w:rsidRDefault="00922B67">
            <w:pPr>
              <w:pStyle w:val="Normal1"/>
              <w:spacing w:line="240" w:lineRule="auto"/>
              <w:ind w:left="615" w:hanging="360"/>
              <w:contextualSpacing w:val="0"/>
            </w:pPr>
          </w:p>
          <w:p w:rsidR="00922B67" w:rsidRDefault="00DF4A23">
            <w:pPr>
              <w:pStyle w:val="Normal1"/>
              <w:spacing w:line="240" w:lineRule="auto"/>
              <w:ind w:left="615" w:hanging="360"/>
              <w:contextualSpacing w:val="0"/>
            </w:pPr>
            <w:proofErr w:type="gramStart"/>
            <w:r>
              <w:rPr>
                <w:sz w:val="20"/>
                <w:szCs w:val="20"/>
              </w:rPr>
              <w:t>1.2.I.E  What</w:t>
            </w:r>
            <w:proofErr w:type="gramEnd"/>
            <w:r>
              <w:rPr>
                <w:sz w:val="20"/>
                <w:szCs w:val="20"/>
              </w:rPr>
              <w:t xml:space="preserve"> were the </w:t>
            </w:r>
            <w:r>
              <w:rPr>
                <w:sz w:val="20"/>
                <w:szCs w:val="20"/>
                <w:u w:val="single"/>
              </w:rPr>
              <w:t>environmental effects</w:t>
            </w:r>
            <w:r>
              <w:rPr>
                <w:sz w:val="20"/>
                <w:szCs w:val="20"/>
              </w:rPr>
              <w:t xml:space="preserve"> of the Neolithic Revolution?</w:t>
            </w:r>
          </w:p>
        </w:tc>
        <w:tc>
          <w:tcPr>
            <w:tcW w:w="8130" w:type="dxa"/>
            <w:tcMar>
              <w:top w:w="100" w:type="dxa"/>
              <w:left w:w="100" w:type="dxa"/>
              <w:bottom w:w="100" w:type="dxa"/>
              <w:right w:w="100" w:type="dxa"/>
            </w:tcMar>
          </w:tcPr>
          <w:p w:rsidR="00922B67" w:rsidRDefault="00DF4A23">
            <w:pPr>
              <w:pStyle w:val="Normal1"/>
              <w:spacing w:line="240" w:lineRule="auto"/>
              <w:contextualSpacing w:val="0"/>
            </w:pPr>
            <w:r>
              <w:rPr>
                <w:sz w:val="20"/>
                <w:szCs w:val="20"/>
              </w:rPr>
              <w:lastRenderedPageBreak/>
              <w:t>Beginning about 10,000 years ago, the Neolithic Revolution led to the development of new and more complex economic and social systems.</w:t>
            </w: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 xml:space="preserve">Possibly as a response to climatic change, permanent agricultural villages emerged first in the lands of the eastern Mediterranean. Agriculture emerged at different times in </w:t>
            </w:r>
            <w:r>
              <w:rPr>
                <w:sz w:val="20"/>
                <w:szCs w:val="20"/>
                <w:u w:val="single"/>
              </w:rPr>
              <w:t>Mesopotamia</w:t>
            </w:r>
            <w:r>
              <w:rPr>
                <w:sz w:val="20"/>
                <w:szCs w:val="20"/>
              </w:rPr>
              <w:t xml:space="preserve">, the </w:t>
            </w:r>
            <w:r>
              <w:rPr>
                <w:sz w:val="20"/>
                <w:szCs w:val="20"/>
                <w:u w:val="single"/>
              </w:rPr>
              <w:t>Nile</w:t>
            </w:r>
            <w:r>
              <w:rPr>
                <w:sz w:val="20"/>
                <w:szCs w:val="20"/>
              </w:rPr>
              <w:t xml:space="preserve"> River valley and sub-Saharan Africa, the </w:t>
            </w:r>
            <w:r>
              <w:rPr>
                <w:sz w:val="20"/>
                <w:szCs w:val="20"/>
                <w:u w:val="single"/>
              </w:rPr>
              <w:t>Indus</w:t>
            </w:r>
            <w:r>
              <w:rPr>
                <w:sz w:val="20"/>
                <w:szCs w:val="20"/>
              </w:rPr>
              <w:t xml:space="preserve"> River valley, the </w:t>
            </w:r>
            <w:r>
              <w:rPr>
                <w:sz w:val="20"/>
                <w:szCs w:val="20"/>
                <w:u w:val="single"/>
              </w:rPr>
              <w:t>Yellow</w:t>
            </w:r>
            <w:r>
              <w:rPr>
                <w:sz w:val="20"/>
                <w:szCs w:val="20"/>
              </w:rPr>
              <w:t xml:space="preserve"> River or </w:t>
            </w:r>
            <w:r>
              <w:rPr>
                <w:sz w:val="20"/>
                <w:szCs w:val="20"/>
                <w:u w:val="single"/>
              </w:rPr>
              <w:t>Huang He</w:t>
            </w:r>
            <w:r>
              <w:rPr>
                <w:sz w:val="20"/>
                <w:szCs w:val="20"/>
              </w:rPr>
              <w:t xml:space="preserve"> valley, </w:t>
            </w:r>
            <w:r>
              <w:rPr>
                <w:sz w:val="20"/>
                <w:szCs w:val="20"/>
                <w:u w:val="single"/>
              </w:rPr>
              <w:t>Papua-New Guinea</w:t>
            </w:r>
            <w:r>
              <w:rPr>
                <w:sz w:val="20"/>
                <w:szCs w:val="20"/>
              </w:rPr>
              <w:t xml:space="preserve">, </w:t>
            </w:r>
            <w:r>
              <w:rPr>
                <w:sz w:val="20"/>
                <w:szCs w:val="20"/>
                <w:u w:val="single"/>
              </w:rPr>
              <w:t>Mesoamerica</w:t>
            </w:r>
            <w:r>
              <w:rPr>
                <w:sz w:val="20"/>
                <w:szCs w:val="20"/>
              </w:rPr>
              <w:t xml:space="preserve"> and the </w:t>
            </w:r>
            <w:r>
              <w:rPr>
                <w:sz w:val="20"/>
                <w:szCs w:val="20"/>
                <w:u w:val="single"/>
              </w:rPr>
              <w:t>Andes</w:t>
            </w:r>
            <w:r>
              <w:rPr>
                <w:sz w:val="20"/>
                <w:szCs w:val="20"/>
              </w:rPr>
              <w:t>.</w:t>
            </w: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Pastoralism developed at various sites in the grasslands of Afro-Eurasia.</w:t>
            </w:r>
          </w:p>
          <w:p w:rsidR="00922B67" w:rsidRDefault="00922B67">
            <w:pPr>
              <w:pStyle w:val="Normal1"/>
              <w:spacing w:line="240" w:lineRule="auto"/>
              <w:contextualSpacing w:val="0"/>
            </w:pP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Different crops or animals were domesticated in the various core regions, depending on available local flora and fauna.</w:t>
            </w:r>
          </w:p>
          <w:p w:rsidR="00922B67" w:rsidRDefault="00922B67">
            <w:pPr>
              <w:pStyle w:val="Normal1"/>
              <w:spacing w:line="240" w:lineRule="auto"/>
              <w:contextualSpacing w:val="0"/>
            </w:pP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 xml:space="preserve">Agricultural communities had to work cooperatively to clear land and to create the water control systems needed for crop production. (e.g. </w:t>
            </w:r>
            <w:r>
              <w:rPr>
                <w:sz w:val="20"/>
                <w:szCs w:val="20"/>
                <w:u w:val="single"/>
              </w:rPr>
              <w:t>irrigation</w:t>
            </w:r>
            <w:r>
              <w:rPr>
                <w:sz w:val="20"/>
                <w:szCs w:val="20"/>
              </w:rPr>
              <w:t>)</w:t>
            </w:r>
          </w:p>
          <w:p w:rsidR="00922B67" w:rsidRDefault="00922B67">
            <w:pPr>
              <w:pStyle w:val="Normal1"/>
              <w:spacing w:line="240" w:lineRule="auto"/>
              <w:contextualSpacing w:val="0"/>
            </w:pP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 xml:space="preserve">These agricultural practices drastically impacted environmental diversity. Pastoralists also affected the environment by </w:t>
            </w:r>
            <w:r>
              <w:rPr>
                <w:sz w:val="20"/>
                <w:szCs w:val="20"/>
                <w:u w:val="single"/>
              </w:rPr>
              <w:t>grazing</w:t>
            </w:r>
            <w:r>
              <w:rPr>
                <w:sz w:val="20"/>
                <w:szCs w:val="20"/>
              </w:rPr>
              <w:t xml:space="preserve"> large numbers of animals on fragile grasslands, </w:t>
            </w:r>
            <w:r>
              <w:rPr>
                <w:sz w:val="20"/>
                <w:szCs w:val="20"/>
              </w:rPr>
              <w:lastRenderedPageBreak/>
              <w:t xml:space="preserve">leading to </w:t>
            </w:r>
            <w:r>
              <w:rPr>
                <w:sz w:val="20"/>
                <w:szCs w:val="20"/>
                <w:u w:val="single"/>
              </w:rPr>
              <w:t>erosion</w:t>
            </w:r>
            <w:r>
              <w:rPr>
                <w:sz w:val="20"/>
                <w:szCs w:val="20"/>
              </w:rPr>
              <w:t xml:space="preserve"> when over-grazed.</w:t>
            </w:r>
          </w:p>
        </w:tc>
        <w:tc>
          <w:tcPr>
            <w:tcW w:w="1490" w:type="dxa"/>
            <w:tcMar>
              <w:top w:w="100" w:type="dxa"/>
              <w:left w:w="100" w:type="dxa"/>
              <w:bottom w:w="100" w:type="dxa"/>
              <w:right w:w="100" w:type="dxa"/>
            </w:tcMar>
          </w:tcPr>
          <w:p w:rsidR="00922B67" w:rsidRDefault="00DF4A23">
            <w:pPr>
              <w:pStyle w:val="Normal1"/>
              <w:spacing w:line="240" w:lineRule="auto"/>
              <w:ind w:left="135" w:hanging="180"/>
              <w:contextualSpacing w:val="0"/>
            </w:pPr>
            <w:r>
              <w:rPr>
                <w:sz w:val="18"/>
                <w:szCs w:val="18"/>
              </w:rPr>
              <w:lastRenderedPageBreak/>
              <w:t xml:space="preserve">• River Valley </w:t>
            </w:r>
            <w:proofErr w:type="spellStart"/>
            <w:r>
              <w:rPr>
                <w:sz w:val="18"/>
                <w:szCs w:val="18"/>
              </w:rPr>
              <w:t>Civs</w:t>
            </w:r>
            <w:proofErr w:type="spellEnd"/>
            <w:r>
              <w:rPr>
                <w:sz w:val="18"/>
                <w:szCs w:val="18"/>
              </w:rPr>
              <w:t xml:space="preserve"> (Nile, Tigris- Euphrates, Indus, Huang He / Yellow)</w:t>
            </w: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DF4A23">
            <w:pPr>
              <w:pStyle w:val="Normal1"/>
              <w:spacing w:line="240" w:lineRule="auto"/>
              <w:ind w:left="135" w:hanging="180"/>
              <w:contextualSpacing w:val="0"/>
            </w:pPr>
            <w:r>
              <w:rPr>
                <w:sz w:val="18"/>
                <w:szCs w:val="18"/>
              </w:rPr>
              <w:t>• wheat, maize (corn), barley, millet</w:t>
            </w:r>
          </w:p>
          <w:p w:rsidR="00922B67" w:rsidRDefault="00DF4A23">
            <w:pPr>
              <w:pStyle w:val="Normal1"/>
              <w:spacing w:line="240" w:lineRule="auto"/>
              <w:ind w:left="135" w:hanging="180"/>
              <w:contextualSpacing w:val="0"/>
            </w:pPr>
            <w:r>
              <w:rPr>
                <w:sz w:val="18"/>
                <w:szCs w:val="18"/>
              </w:rPr>
              <w:t xml:space="preserve">• goats, sheep, </w:t>
            </w:r>
            <w:r>
              <w:rPr>
                <w:sz w:val="18"/>
                <w:szCs w:val="18"/>
              </w:rPr>
              <w:lastRenderedPageBreak/>
              <w:t>water buffalo, llamas, camels</w:t>
            </w:r>
          </w:p>
          <w:p w:rsidR="00922B67" w:rsidRDefault="00922B67">
            <w:pPr>
              <w:pStyle w:val="Normal1"/>
              <w:spacing w:line="240" w:lineRule="auto"/>
              <w:ind w:left="135" w:hanging="180"/>
              <w:contextualSpacing w:val="0"/>
            </w:pPr>
          </w:p>
          <w:p w:rsidR="00922B67" w:rsidRDefault="00DF4A23">
            <w:pPr>
              <w:pStyle w:val="Normal1"/>
              <w:spacing w:line="240" w:lineRule="auto"/>
              <w:ind w:left="135" w:hanging="180"/>
              <w:contextualSpacing w:val="0"/>
            </w:pPr>
            <w:r>
              <w:rPr>
                <w:sz w:val="18"/>
                <w:szCs w:val="18"/>
              </w:rPr>
              <w:t>• Irrigation</w:t>
            </w:r>
          </w:p>
        </w:tc>
      </w:tr>
      <w:tr w:rsidR="00922B67" w:rsidTr="001647D8">
        <w:trPr>
          <w:trHeight w:val="3840"/>
        </w:trPr>
        <w:tc>
          <w:tcPr>
            <w:tcW w:w="3610" w:type="dxa"/>
            <w:tcMar>
              <w:top w:w="100" w:type="dxa"/>
              <w:left w:w="100" w:type="dxa"/>
              <w:bottom w:w="100" w:type="dxa"/>
              <w:right w:w="100" w:type="dxa"/>
            </w:tcMar>
          </w:tcPr>
          <w:p w:rsidR="00922B67" w:rsidRDefault="00DF4A23">
            <w:pPr>
              <w:pStyle w:val="Normal1"/>
              <w:spacing w:line="240" w:lineRule="auto"/>
              <w:ind w:left="435" w:hanging="270"/>
              <w:contextualSpacing w:val="0"/>
            </w:pPr>
            <w:proofErr w:type="gramStart"/>
            <w:r>
              <w:rPr>
                <w:sz w:val="20"/>
                <w:szCs w:val="20"/>
              </w:rPr>
              <w:lastRenderedPageBreak/>
              <w:t>1.2.II  What</w:t>
            </w:r>
            <w:proofErr w:type="gramEnd"/>
            <w:r>
              <w:rPr>
                <w:sz w:val="20"/>
                <w:szCs w:val="20"/>
              </w:rPr>
              <w:t xml:space="preserve"> were the effects of pastoralism &amp; agriculture on humans?</w:t>
            </w:r>
          </w:p>
          <w:p w:rsidR="00922B67" w:rsidRDefault="00922B67">
            <w:pPr>
              <w:pStyle w:val="Normal1"/>
              <w:spacing w:line="240" w:lineRule="auto"/>
              <w:ind w:left="435" w:hanging="270"/>
              <w:contextualSpacing w:val="0"/>
            </w:pPr>
          </w:p>
          <w:p w:rsidR="00922B67" w:rsidRDefault="00DF4A23">
            <w:pPr>
              <w:pStyle w:val="Normal1"/>
              <w:spacing w:line="240" w:lineRule="auto"/>
              <w:ind w:left="615" w:hanging="270"/>
              <w:contextualSpacing w:val="0"/>
            </w:pPr>
            <w:proofErr w:type="gramStart"/>
            <w:r>
              <w:rPr>
                <w:sz w:val="20"/>
                <w:szCs w:val="20"/>
              </w:rPr>
              <w:t>1.2.II.A  What</w:t>
            </w:r>
            <w:proofErr w:type="gramEnd"/>
            <w:r>
              <w:rPr>
                <w:sz w:val="20"/>
                <w:szCs w:val="20"/>
              </w:rPr>
              <w:t xml:space="preserve"> effects did pastoralism &amp; agriculture have on the </w:t>
            </w:r>
            <w:r>
              <w:rPr>
                <w:sz w:val="20"/>
                <w:szCs w:val="20"/>
                <w:u w:val="single"/>
              </w:rPr>
              <w:t>food supply</w:t>
            </w:r>
            <w:r>
              <w:rPr>
                <w:sz w:val="20"/>
                <w:szCs w:val="20"/>
              </w:rPr>
              <w:t>?</w:t>
            </w:r>
          </w:p>
          <w:p w:rsidR="00922B67" w:rsidRDefault="00922B67">
            <w:pPr>
              <w:pStyle w:val="Normal1"/>
              <w:spacing w:line="240" w:lineRule="auto"/>
              <w:ind w:left="615" w:hanging="270"/>
              <w:contextualSpacing w:val="0"/>
            </w:pPr>
          </w:p>
          <w:p w:rsidR="00922B67" w:rsidRDefault="00DF4A23">
            <w:pPr>
              <w:pStyle w:val="Normal1"/>
              <w:spacing w:line="240" w:lineRule="auto"/>
              <w:ind w:left="615" w:hanging="270"/>
              <w:contextualSpacing w:val="0"/>
            </w:pPr>
            <w:proofErr w:type="gramStart"/>
            <w:r>
              <w:rPr>
                <w:sz w:val="20"/>
                <w:szCs w:val="20"/>
              </w:rPr>
              <w:t>1.2.II.B  What</w:t>
            </w:r>
            <w:proofErr w:type="gramEnd"/>
            <w:r>
              <w:rPr>
                <w:sz w:val="20"/>
                <w:szCs w:val="20"/>
              </w:rPr>
              <w:t xml:space="preserve"> were the </w:t>
            </w:r>
            <w:r>
              <w:rPr>
                <w:sz w:val="20"/>
                <w:szCs w:val="20"/>
                <w:u w:val="single"/>
              </w:rPr>
              <w:t>social effects</w:t>
            </w:r>
            <w:r>
              <w:rPr>
                <w:sz w:val="20"/>
                <w:szCs w:val="20"/>
              </w:rPr>
              <w:t xml:space="preserve"> of the increased food supply caused by increase of agriculture?</w:t>
            </w:r>
          </w:p>
          <w:p w:rsidR="00922B67" w:rsidRDefault="00922B67">
            <w:pPr>
              <w:pStyle w:val="Normal1"/>
              <w:spacing w:line="240" w:lineRule="auto"/>
              <w:ind w:left="615" w:hanging="270"/>
              <w:contextualSpacing w:val="0"/>
            </w:pPr>
          </w:p>
          <w:p w:rsidR="00922B67" w:rsidRDefault="00DF4A23">
            <w:pPr>
              <w:pStyle w:val="Normal1"/>
              <w:spacing w:line="240" w:lineRule="auto"/>
              <w:ind w:left="615" w:hanging="270"/>
              <w:contextualSpacing w:val="0"/>
            </w:pPr>
            <w:proofErr w:type="gramStart"/>
            <w:r>
              <w:rPr>
                <w:sz w:val="20"/>
                <w:szCs w:val="20"/>
              </w:rPr>
              <w:t>1.2.II.C  What</w:t>
            </w:r>
            <w:proofErr w:type="gramEnd"/>
            <w:r>
              <w:rPr>
                <w:sz w:val="20"/>
                <w:szCs w:val="20"/>
              </w:rPr>
              <w:t xml:space="preserve"> </w:t>
            </w:r>
            <w:r>
              <w:rPr>
                <w:sz w:val="20"/>
                <w:szCs w:val="20"/>
                <w:u w:val="single"/>
              </w:rPr>
              <w:t>technological innovations</w:t>
            </w:r>
            <w:r>
              <w:rPr>
                <w:sz w:val="20"/>
                <w:szCs w:val="20"/>
              </w:rPr>
              <w:t xml:space="preserve"> are associated with the growth of agriculture?</w:t>
            </w:r>
          </w:p>
        </w:tc>
        <w:tc>
          <w:tcPr>
            <w:tcW w:w="8130" w:type="dxa"/>
            <w:tcMar>
              <w:top w:w="100" w:type="dxa"/>
              <w:left w:w="100" w:type="dxa"/>
              <w:bottom w:w="100" w:type="dxa"/>
              <w:right w:w="100" w:type="dxa"/>
            </w:tcMar>
          </w:tcPr>
          <w:p w:rsidR="00922B67" w:rsidRDefault="00DF4A23">
            <w:pPr>
              <w:pStyle w:val="Normal1"/>
              <w:spacing w:line="240" w:lineRule="auto"/>
              <w:contextualSpacing w:val="0"/>
            </w:pPr>
            <w:r>
              <w:rPr>
                <w:sz w:val="20"/>
                <w:szCs w:val="20"/>
              </w:rPr>
              <w:t xml:space="preserve">Agriculture and pastoralism began to transform human societies. Pastoralism and agriculture led to more </w:t>
            </w:r>
            <w:r>
              <w:rPr>
                <w:sz w:val="20"/>
                <w:szCs w:val="20"/>
                <w:u w:val="single"/>
              </w:rPr>
              <w:t>reliable and abundant food supplies</w:t>
            </w:r>
            <w:r>
              <w:rPr>
                <w:sz w:val="20"/>
                <w:szCs w:val="20"/>
              </w:rPr>
              <w:t xml:space="preserve"> which increased population.</w:t>
            </w:r>
          </w:p>
          <w:p w:rsidR="00922B67" w:rsidRDefault="00922B67">
            <w:pPr>
              <w:pStyle w:val="Normal1"/>
              <w:spacing w:line="240" w:lineRule="auto"/>
              <w:contextualSpacing w:val="0"/>
            </w:pPr>
          </w:p>
          <w:p w:rsidR="00922B67" w:rsidRDefault="00922B67">
            <w:pPr>
              <w:pStyle w:val="Normal1"/>
              <w:spacing w:line="240" w:lineRule="auto"/>
              <w:contextualSpacing w:val="0"/>
            </w:pPr>
          </w:p>
          <w:p w:rsidR="00922B67" w:rsidRDefault="00922B67">
            <w:pPr>
              <w:pStyle w:val="Normal1"/>
              <w:spacing w:line="240" w:lineRule="auto"/>
              <w:contextualSpacing w:val="0"/>
            </w:pP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 xml:space="preserve">Surpluses of food and other goods led to </w:t>
            </w:r>
            <w:r>
              <w:rPr>
                <w:sz w:val="20"/>
                <w:szCs w:val="20"/>
                <w:u w:val="single"/>
              </w:rPr>
              <w:t>specialization of labor</w:t>
            </w:r>
            <w:r>
              <w:rPr>
                <w:sz w:val="20"/>
                <w:szCs w:val="20"/>
              </w:rPr>
              <w:t xml:space="preserve">, including new </w:t>
            </w:r>
            <w:r>
              <w:rPr>
                <w:sz w:val="20"/>
                <w:szCs w:val="20"/>
                <w:u w:val="single"/>
              </w:rPr>
              <w:t>classes</w:t>
            </w:r>
            <w:r>
              <w:rPr>
                <w:sz w:val="20"/>
                <w:szCs w:val="20"/>
              </w:rPr>
              <w:t xml:space="preserve"> of </w:t>
            </w:r>
            <w:r>
              <w:rPr>
                <w:sz w:val="20"/>
                <w:szCs w:val="20"/>
                <w:u w:val="single"/>
              </w:rPr>
              <w:t>artisans</w:t>
            </w:r>
            <w:r>
              <w:rPr>
                <w:sz w:val="20"/>
                <w:szCs w:val="20"/>
              </w:rPr>
              <w:t xml:space="preserve"> and </w:t>
            </w:r>
            <w:r>
              <w:rPr>
                <w:sz w:val="20"/>
                <w:szCs w:val="20"/>
                <w:u w:val="single"/>
              </w:rPr>
              <w:t>warriors</w:t>
            </w:r>
            <w:r>
              <w:rPr>
                <w:sz w:val="20"/>
                <w:szCs w:val="20"/>
              </w:rPr>
              <w:t xml:space="preserve">, and the development of </w:t>
            </w:r>
            <w:r>
              <w:rPr>
                <w:sz w:val="20"/>
                <w:szCs w:val="20"/>
                <w:u w:val="single"/>
              </w:rPr>
              <w:t>elites</w:t>
            </w:r>
            <w:r>
              <w:rPr>
                <w:sz w:val="20"/>
                <w:szCs w:val="20"/>
              </w:rPr>
              <w:t>.</w:t>
            </w:r>
          </w:p>
          <w:p w:rsidR="00922B67" w:rsidRDefault="00922B67">
            <w:pPr>
              <w:pStyle w:val="Normal1"/>
              <w:spacing w:line="240" w:lineRule="auto"/>
              <w:contextualSpacing w:val="0"/>
            </w:pP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 xml:space="preserve">Technological innovations led to improvements in agricultural production, trade, and transportation, including </w:t>
            </w:r>
            <w:r>
              <w:rPr>
                <w:sz w:val="20"/>
                <w:szCs w:val="20"/>
                <w:u w:val="single"/>
              </w:rPr>
              <w:t>pottery</w:t>
            </w:r>
            <w:r>
              <w:rPr>
                <w:sz w:val="20"/>
                <w:szCs w:val="20"/>
              </w:rPr>
              <w:t xml:space="preserve">, </w:t>
            </w:r>
            <w:r>
              <w:rPr>
                <w:sz w:val="20"/>
                <w:szCs w:val="20"/>
                <w:u w:val="single"/>
              </w:rPr>
              <w:t>plows</w:t>
            </w:r>
            <w:r>
              <w:rPr>
                <w:sz w:val="20"/>
                <w:szCs w:val="20"/>
              </w:rPr>
              <w:t xml:space="preserve">, woven </w:t>
            </w:r>
            <w:r>
              <w:rPr>
                <w:sz w:val="20"/>
                <w:szCs w:val="20"/>
                <w:u w:val="single"/>
              </w:rPr>
              <w:t>textiles</w:t>
            </w:r>
            <w:r>
              <w:rPr>
                <w:sz w:val="20"/>
                <w:szCs w:val="20"/>
              </w:rPr>
              <w:t xml:space="preserve">, </w:t>
            </w:r>
            <w:r>
              <w:rPr>
                <w:sz w:val="20"/>
                <w:szCs w:val="20"/>
                <w:u w:val="single"/>
              </w:rPr>
              <w:t>metallurgy</w:t>
            </w:r>
            <w:r>
              <w:rPr>
                <w:sz w:val="20"/>
                <w:szCs w:val="20"/>
              </w:rPr>
              <w:t xml:space="preserve">, </w:t>
            </w:r>
            <w:r>
              <w:rPr>
                <w:sz w:val="20"/>
                <w:szCs w:val="20"/>
                <w:u w:val="single"/>
              </w:rPr>
              <w:t>wheels</w:t>
            </w:r>
            <w:r>
              <w:rPr>
                <w:sz w:val="20"/>
                <w:szCs w:val="20"/>
              </w:rPr>
              <w:t xml:space="preserve"> and wheeled vehicles.</w:t>
            </w:r>
          </w:p>
        </w:tc>
        <w:tc>
          <w:tcPr>
            <w:tcW w:w="1490" w:type="dxa"/>
            <w:tcMar>
              <w:top w:w="100" w:type="dxa"/>
              <w:left w:w="100" w:type="dxa"/>
              <w:bottom w:w="100" w:type="dxa"/>
              <w:right w:w="100" w:type="dxa"/>
            </w:tcMar>
          </w:tcPr>
          <w:p w:rsidR="00922B67" w:rsidRDefault="00922B67">
            <w:pPr>
              <w:pStyle w:val="Normal1"/>
              <w:spacing w:line="240" w:lineRule="auto"/>
              <w:contextualSpacing w:val="0"/>
            </w:pPr>
          </w:p>
        </w:tc>
      </w:tr>
    </w:tbl>
    <w:p w:rsidR="00922B67" w:rsidRDefault="00922B67">
      <w:pPr>
        <w:pStyle w:val="Normal1"/>
        <w:contextualSpacing w:val="0"/>
      </w:pPr>
    </w:p>
    <w:p w:rsidR="00922B67" w:rsidRDefault="00922B67">
      <w:pPr>
        <w:pStyle w:val="Normal1"/>
        <w:contextualSpacing w:val="0"/>
      </w:pPr>
    </w:p>
    <w:tbl>
      <w:tblPr>
        <w:tblStyle w:val="a1"/>
        <w:tblW w:w="1341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45"/>
        <w:gridCol w:w="8175"/>
        <w:gridCol w:w="1490"/>
      </w:tblGrid>
      <w:tr w:rsidR="00922B67" w:rsidTr="001647D8">
        <w:tc>
          <w:tcPr>
            <w:tcW w:w="3745" w:type="dxa"/>
            <w:shd w:val="clear" w:color="auto" w:fill="CCCCCC"/>
            <w:tcMar>
              <w:top w:w="100" w:type="dxa"/>
              <w:left w:w="100" w:type="dxa"/>
              <w:bottom w:w="100" w:type="dxa"/>
              <w:right w:w="100" w:type="dxa"/>
            </w:tcMar>
            <w:vAlign w:val="bottom"/>
          </w:tcPr>
          <w:p w:rsidR="00922B67" w:rsidRDefault="00DF4A23">
            <w:pPr>
              <w:pStyle w:val="Normal1"/>
              <w:spacing w:line="240" w:lineRule="auto"/>
              <w:contextualSpacing w:val="0"/>
            </w:pPr>
            <w:r>
              <w:rPr>
                <w:b/>
              </w:rPr>
              <w:t xml:space="preserve">Key Concept 1.3 The Development and Interactions of Early </w:t>
            </w:r>
            <w:proofErr w:type="spellStart"/>
            <w:r>
              <w:rPr>
                <w:b/>
              </w:rPr>
              <w:t>Agricul</w:t>
            </w:r>
            <w:proofErr w:type="spellEnd"/>
            <w:r>
              <w:rPr>
                <w:b/>
              </w:rPr>
              <w:t xml:space="preserve">- </w:t>
            </w:r>
            <w:proofErr w:type="spellStart"/>
            <w:r>
              <w:rPr>
                <w:b/>
              </w:rPr>
              <w:t>tural</w:t>
            </w:r>
            <w:proofErr w:type="spellEnd"/>
            <w:r>
              <w:rPr>
                <w:b/>
              </w:rPr>
              <w:t>, Pastoral, and Urban Societies</w:t>
            </w:r>
          </w:p>
        </w:tc>
        <w:tc>
          <w:tcPr>
            <w:tcW w:w="8175" w:type="dxa"/>
            <w:shd w:val="clear" w:color="auto" w:fill="CCCCCC"/>
            <w:tcMar>
              <w:top w:w="100" w:type="dxa"/>
              <w:left w:w="100" w:type="dxa"/>
              <w:bottom w:w="100" w:type="dxa"/>
              <w:right w:w="100" w:type="dxa"/>
            </w:tcMar>
          </w:tcPr>
          <w:p w:rsidR="00922B67" w:rsidRDefault="00DF4A23">
            <w:pPr>
              <w:pStyle w:val="Normal1"/>
              <w:spacing w:line="240" w:lineRule="auto"/>
              <w:contextualSpacing w:val="0"/>
              <w:jc w:val="center"/>
            </w:pPr>
            <w:r>
              <w:rPr>
                <w:b/>
                <w:sz w:val="28"/>
                <w:szCs w:val="28"/>
              </w:rPr>
              <w:t>Answer</w:t>
            </w:r>
          </w:p>
          <w:p w:rsidR="00922B67" w:rsidRDefault="00DF4A23">
            <w:pPr>
              <w:pStyle w:val="Normal1"/>
              <w:spacing w:line="240" w:lineRule="auto"/>
              <w:contextualSpacing w:val="0"/>
            </w:pPr>
            <w:r>
              <w:t xml:space="preserve">Concepts &amp; Relevant Factual Examples in </w:t>
            </w:r>
            <w:r>
              <w:rPr>
                <w:u w:val="single"/>
              </w:rPr>
              <w:t>Underline</w:t>
            </w:r>
          </w:p>
        </w:tc>
        <w:tc>
          <w:tcPr>
            <w:tcW w:w="1490" w:type="dxa"/>
            <w:shd w:val="clear" w:color="auto" w:fill="CCCCCC"/>
            <w:tcMar>
              <w:top w:w="100" w:type="dxa"/>
              <w:left w:w="100" w:type="dxa"/>
              <w:bottom w:w="100" w:type="dxa"/>
              <w:right w:w="100" w:type="dxa"/>
            </w:tcMar>
          </w:tcPr>
          <w:p w:rsidR="00922B67" w:rsidRDefault="00DF4A23">
            <w:pPr>
              <w:pStyle w:val="Normal1"/>
              <w:spacing w:line="240" w:lineRule="auto"/>
              <w:contextualSpacing w:val="0"/>
              <w:jc w:val="center"/>
            </w:pPr>
            <w:r>
              <w:rPr>
                <w:b/>
                <w:sz w:val="24"/>
                <w:szCs w:val="24"/>
              </w:rPr>
              <w:t>“Factoids”</w:t>
            </w:r>
          </w:p>
        </w:tc>
      </w:tr>
      <w:tr w:rsidR="00922B67" w:rsidTr="001647D8">
        <w:tc>
          <w:tcPr>
            <w:tcW w:w="3745" w:type="dxa"/>
            <w:tcMar>
              <w:top w:w="100" w:type="dxa"/>
              <w:left w:w="100" w:type="dxa"/>
              <w:bottom w:w="100" w:type="dxa"/>
              <w:right w:w="100" w:type="dxa"/>
            </w:tcMar>
          </w:tcPr>
          <w:p w:rsidR="00922B67" w:rsidRDefault="00DF4A23">
            <w:pPr>
              <w:pStyle w:val="Normal1"/>
              <w:spacing w:line="240" w:lineRule="auto"/>
              <w:contextualSpacing w:val="0"/>
            </w:pPr>
            <w:proofErr w:type="gramStart"/>
            <w:r>
              <w:rPr>
                <w:sz w:val="20"/>
                <w:szCs w:val="20"/>
              </w:rPr>
              <w:t>1.3  What</w:t>
            </w:r>
            <w:proofErr w:type="gramEnd"/>
            <w:r>
              <w:rPr>
                <w:sz w:val="20"/>
                <w:szCs w:val="20"/>
              </w:rPr>
              <w:t xml:space="preserve"> is a ‘</w:t>
            </w:r>
            <w:r>
              <w:rPr>
                <w:sz w:val="20"/>
                <w:szCs w:val="20"/>
                <w:u w:val="single"/>
              </w:rPr>
              <w:t>civilization</w:t>
            </w:r>
            <w:r>
              <w:rPr>
                <w:sz w:val="20"/>
                <w:szCs w:val="20"/>
              </w:rPr>
              <w:t>,’ and what are the defining characteristics of a civilization? How did civilizations develop and grow more complex before 600 BCE? What were the effects of this increasing complexity?</w:t>
            </w:r>
          </w:p>
        </w:tc>
        <w:tc>
          <w:tcPr>
            <w:tcW w:w="8175" w:type="dxa"/>
            <w:tcMar>
              <w:top w:w="100" w:type="dxa"/>
              <w:left w:w="100" w:type="dxa"/>
              <w:bottom w:w="100" w:type="dxa"/>
              <w:right w:w="100" w:type="dxa"/>
            </w:tcMar>
          </w:tcPr>
          <w:p w:rsidR="00922B67" w:rsidRDefault="00DF4A23">
            <w:pPr>
              <w:pStyle w:val="Normal1"/>
              <w:spacing w:line="240" w:lineRule="auto"/>
              <w:contextualSpacing w:val="0"/>
            </w:pPr>
            <w:r>
              <w:rPr>
                <w:sz w:val="20"/>
                <w:szCs w:val="20"/>
              </w:rPr>
              <w:t xml:space="preserve">From about 5,000 years ago, </w:t>
            </w:r>
            <w:r>
              <w:rPr>
                <w:sz w:val="20"/>
                <w:szCs w:val="20"/>
                <w:u w:val="single"/>
              </w:rPr>
              <w:t>urban</w:t>
            </w:r>
            <w:r>
              <w:rPr>
                <w:sz w:val="20"/>
                <w:szCs w:val="20"/>
              </w:rPr>
              <w:t xml:space="preserve"> societies developed, laying the foundations for the first </w:t>
            </w:r>
            <w:r>
              <w:rPr>
                <w:sz w:val="20"/>
                <w:szCs w:val="20"/>
                <w:u w:val="single"/>
              </w:rPr>
              <w:t>civilizations</w:t>
            </w:r>
            <w:r>
              <w:rPr>
                <w:sz w:val="20"/>
                <w:szCs w:val="20"/>
              </w:rPr>
              <w:t xml:space="preserve">. The term civilization is normally used to designate large societies with cities and powerful states. While there were many differences between civilizations, they also shared important features. They all produced </w:t>
            </w:r>
            <w:r>
              <w:rPr>
                <w:sz w:val="20"/>
                <w:szCs w:val="20"/>
                <w:u w:val="single"/>
              </w:rPr>
              <w:t>agricultural surpluses</w:t>
            </w:r>
            <w:r>
              <w:rPr>
                <w:sz w:val="20"/>
                <w:szCs w:val="20"/>
              </w:rPr>
              <w:t xml:space="preserve"> that permitted significant specialization of labor. All civilizations contained </w:t>
            </w:r>
            <w:r>
              <w:rPr>
                <w:sz w:val="20"/>
                <w:szCs w:val="20"/>
                <w:u w:val="single"/>
              </w:rPr>
              <w:t>cities</w:t>
            </w:r>
            <w:r>
              <w:rPr>
                <w:sz w:val="20"/>
                <w:szCs w:val="20"/>
              </w:rPr>
              <w:t xml:space="preserve"> and generated complex </w:t>
            </w:r>
            <w:r>
              <w:rPr>
                <w:sz w:val="20"/>
                <w:szCs w:val="20"/>
                <w:u w:val="single"/>
              </w:rPr>
              <w:t>institutions</w:t>
            </w:r>
            <w:r>
              <w:rPr>
                <w:sz w:val="20"/>
                <w:szCs w:val="20"/>
              </w:rPr>
              <w:t xml:space="preserve">, such as </w:t>
            </w:r>
            <w:r>
              <w:rPr>
                <w:sz w:val="20"/>
                <w:szCs w:val="20"/>
                <w:u w:val="single"/>
              </w:rPr>
              <w:t>political bureaucracies</w:t>
            </w:r>
            <w:r>
              <w:rPr>
                <w:sz w:val="20"/>
                <w:szCs w:val="20"/>
              </w:rPr>
              <w:t xml:space="preserve">, including </w:t>
            </w:r>
            <w:r>
              <w:rPr>
                <w:sz w:val="20"/>
                <w:szCs w:val="20"/>
                <w:u w:val="single"/>
              </w:rPr>
              <w:t>armies</w:t>
            </w:r>
            <w:r>
              <w:rPr>
                <w:sz w:val="20"/>
                <w:szCs w:val="20"/>
              </w:rPr>
              <w:t xml:space="preserve"> and </w:t>
            </w:r>
            <w:r>
              <w:rPr>
                <w:sz w:val="20"/>
                <w:szCs w:val="20"/>
                <w:u w:val="single"/>
              </w:rPr>
              <w:t>religious</w:t>
            </w:r>
            <w:r>
              <w:rPr>
                <w:sz w:val="20"/>
                <w:szCs w:val="20"/>
              </w:rPr>
              <w:t xml:space="preserve"> hierarchies. They also featured clearly stratified </w:t>
            </w:r>
            <w:r>
              <w:rPr>
                <w:sz w:val="20"/>
                <w:szCs w:val="20"/>
                <w:u w:val="single"/>
              </w:rPr>
              <w:t>social</w:t>
            </w:r>
            <w:r>
              <w:rPr>
                <w:sz w:val="20"/>
                <w:szCs w:val="20"/>
              </w:rPr>
              <w:t xml:space="preserve"> hierarchies and organized long-distance </w:t>
            </w:r>
            <w:r>
              <w:rPr>
                <w:sz w:val="20"/>
                <w:szCs w:val="20"/>
                <w:u w:val="single"/>
              </w:rPr>
              <w:t>trading</w:t>
            </w:r>
            <w:r>
              <w:rPr>
                <w:sz w:val="20"/>
                <w:szCs w:val="20"/>
              </w:rPr>
              <w:t xml:space="preserve"> relationships. </w:t>
            </w:r>
            <w:r>
              <w:rPr>
                <w:sz w:val="20"/>
                <w:szCs w:val="20"/>
                <w:u w:val="single"/>
              </w:rPr>
              <w:t>Economic exchanges</w:t>
            </w:r>
            <w:r>
              <w:rPr>
                <w:sz w:val="20"/>
                <w:szCs w:val="20"/>
              </w:rPr>
              <w:t xml:space="preserve"> intensified within and between civilizations, as well as with nomadic pastoralists.</w:t>
            </w: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lastRenderedPageBreak/>
              <w:t xml:space="preserve">As populations grew, competition for surplus resources, especially food, led to greater social stratification, specialization of labor, increased trade, more complex systems of government and religion, and the development of record keeping. As civilizations expanded, they had to balance their need for more resources with environmental constraints such as the danger of undermining </w:t>
            </w:r>
            <w:r>
              <w:rPr>
                <w:sz w:val="20"/>
                <w:szCs w:val="20"/>
                <w:u w:val="single"/>
              </w:rPr>
              <w:t>soil fertility</w:t>
            </w:r>
            <w:r>
              <w:rPr>
                <w:sz w:val="20"/>
                <w:szCs w:val="20"/>
              </w:rPr>
              <w:t>. Finally, the accumulation of wealth in settled communities spurred warfare between communities and/or with pastoralists; this violence drove the development of new technologies of war and urban defense.</w:t>
            </w:r>
          </w:p>
        </w:tc>
        <w:tc>
          <w:tcPr>
            <w:tcW w:w="1490" w:type="dxa"/>
            <w:tcMar>
              <w:top w:w="100" w:type="dxa"/>
              <w:left w:w="100" w:type="dxa"/>
              <w:bottom w:w="100" w:type="dxa"/>
              <w:right w:w="100" w:type="dxa"/>
            </w:tcMar>
          </w:tcPr>
          <w:p w:rsidR="00922B67" w:rsidRDefault="00DF4A23">
            <w:pPr>
              <w:pStyle w:val="Normal1"/>
              <w:spacing w:line="240" w:lineRule="auto"/>
              <w:ind w:left="135" w:hanging="180"/>
              <w:contextualSpacing w:val="0"/>
            </w:pPr>
            <w:r>
              <w:rPr>
                <w:sz w:val="18"/>
                <w:szCs w:val="18"/>
              </w:rPr>
              <w:lastRenderedPageBreak/>
              <w:t>• civilization (complex society)</w:t>
            </w:r>
          </w:p>
          <w:p w:rsidR="00922B67" w:rsidRDefault="00DF4A23">
            <w:pPr>
              <w:pStyle w:val="Normal1"/>
              <w:numPr>
                <w:ilvl w:val="0"/>
                <w:numId w:val="1"/>
              </w:numPr>
              <w:spacing w:line="240" w:lineRule="auto"/>
              <w:ind w:left="315" w:hanging="360"/>
            </w:pPr>
            <w:r>
              <w:rPr>
                <w:sz w:val="18"/>
                <w:szCs w:val="18"/>
              </w:rPr>
              <w:t>cities, urban</w:t>
            </w:r>
          </w:p>
          <w:p w:rsidR="00922B67" w:rsidRDefault="00DF4A23">
            <w:pPr>
              <w:pStyle w:val="Normal1"/>
              <w:numPr>
                <w:ilvl w:val="0"/>
                <w:numId w:val="1"/>
              </w:numPr>
              <w:spacing w:line="240" w:lineRule="auto"/>
              <w:ind w:left="315" w:hanging="360"/>
            </w:pPr>
            <w:r>
              <w:rPr>
                <w:sz w:val="18"/>
                <w:szCs w:val="18"/>
              </w:rPr>
              <w:t>political authority</w:t>
            </w:r>
          </w:p>
          <w:p w:rsidR="00922B67" w:rsidRDefault="00DF4A23">
            <w:pPr>
              <w:pStyle w:val="Normal1"/>
              <w:numPr>
                <w:ilvl w:val="0"/>
                <w:numId w:val="1"/>
              </w:numPr>
              <w:spacing w:line="240" w:lineRule="auto"/>
              <w:ind w:left="315" w:hanging="360"/>
            </w:pPr>
            <w:proofErr w:type="spellStart"/>
            <w:r>
              <w:rPr>
                <w:sz w:val="18"/>
                <w:szCs w:val="18"/>
              </w:rPr>
              <w:t>relig</w:t>
            </w:r>
            <w:proofErr w:type="spellEnd"/>
            <w:r>
              <w:rPr>
                <w:sz w:val="18"/>
                <w:szCs w:val="18"/>
              </w:rPr>
              <w:t xml:space="preserve"> authority</w:t>
            </w:r>
          </w:p>
          <w:p w:rsidR="00922B67" w:rsidRDefault="00DF4A23">
            <w:pPr>
              <w:pStyle w:val="Normal1"/>
              <w:numPr>
                <w:ilvl w:val="0"/>
                <w:numId w:val="1"/>
              </w:numPr>
              <w:spacing w:line="240" w:lineRule="auto"/>
              <w:ind w:left="315" w:hanging="360"/>
            </w:pPr>
            <w:r>
              <w:rPr>
                <w:sz w:val="18"/>
                <w:szCs w:val="18"/>
              </w:rPr>
              <w:t>social hierarchy</w:t>
            </w:r>
          </w:p>
          <w:p w:rsidR="00922B67" w:rsidRDefault="00DF4A23">
            <w:pPr>
              <w:pStyle w:val="Normal1"/>
              <w:numPr>
                <w:ilvl w:val="0"/>
                <w:numId w:val="1"/>
              </w:numPr>
              <w:spacing w:line="240" w:lineRule="auto"/>
              <w:ind w:left="315" w:hanging="360"/>
            </w:pPr>
            <w:r>
              <w:rPr>
                <w:sz w:val="18"/>
                <w:szCs w:val="18"/>
              </w:rPr>
              <w:t xml:space="preserve">economic / trade / </w:t>
            </w:r>
            <w:r>
              <w:rPr>
                <w:sz w:val="18"/>
                <w:szCs w:val="18"/>
              </w:rPr>
              <w:lastRenderedPageBreak/>
              <w:t>currency</w:t>
            </w:r>
          </w:p>
        </w:tc>
      </w:tr>
      <w:tr w:rsidR="00922B67" w:rsidTr="001647D8">
        <w:tc>
          <w:tcPr>
            <w:tcW w:w="3745" w:type="dxa"/>
            <w:tcMar>
              <w:top w:w="100" w:type="dxa"/>
              <w:left w:w="100" w:type="dxa"/>
              <w:bottom w:w="100" w:type="dxa"/>
              <w:right w:w="100" w:type="dxa"/>
            </w:tcMar>
          </w:tcPr>
          <w:p w:rsidR="00922B67" w:rsidRDefault="00DF4A23">
            <w:pPr>
              <w:pStyle w:val="Normal1"/>
              <w:spacing w:line="240" w:lineRule="auto"/>
              <w:ind w:left="435" w:hanging="360"/>
              <w:contextualSpacing w:val="0"/>
            </w:pPr>
            <w:proofErr w:type="gramStart"/>
            <w:r>
              <w:rPr>
                <w:sz w:val="20"/>
                <w:szCs w:val="20"/>
              </w:rPr>
              <w:lastRenderedPageBreak/>
              <w:t xml:space="preserve">1.3.I  </w:t>
            </w:r>
            <w:r>
              <w:rPr>
                <w:sz w:val="20"/>
                <w:szCs w:val="20"/>
                <w:u w:val="single"/>
              </w:rPr>
              <w:t>Where</w:t>
            </w:r>
            <w:proofErr w:type="gramEnd"/>
            <w:r>
              <w:rPr>
                <w:sz w:val="20"/>
                <w:szCs w:val="20"/>
              </w:rPr>
              <w:t xml:space="preserve"> did the earliest civilizations develop, and </w:t>
            </w:r>
            <w:r>
              <w:rPr>
                <w:sz w:val="20"/>
                <w:szCs w:val="20"/>
                <w:u w:val="single"/>
              </w:rPr>
              <w:t>why</w:t>
            </w:r>
            <w:r>
              <w:rPr>
                <w:sz w:val="20"/>
                <w:szCs w:val="20"/>
              </w:rPr>
              <w:t xml:space="preserve"> did they develop in those locations?</w:t>
            </w:r>
          </w:p>
        </w:tc>
        <w:tc>
          <w:tcPr>
            <w:tcW w:w="8175" w:type="dxa"/>
            <w:tcMar>
              <w:top w:w="100" w:type="dxa"/>
              <w:left w:w="100" w:type="dxa"/>
              <w:bottom w:w="100" w:type="dxa"/>
              <w:right w:w="100" w:type="dxa"/>
            </w:tcMar>
          </w:tcPr>
          <w:p w:rsidR="00922B67" w:rsidRDefault="00DF4A23">
            <w:pPr>
              <w:pStyle w:val="Normal1"/>
              <w:spacing w:line="240" w:lineRule="auto"/>
              <w:contextualSpacing w:val="0"/>
            </w:pPr>
            <w:r>
              <w:rPr>
                <w:sz w:val="20"/>
                <w:szCs w:val="20"/>
              </w:rPr>
              <w:t xml:space="preserve">Core and foundational civilizations developed in a variety of geographical and environmental settings where agriculture flourished. NOTE: </w:t>
            </w:r>
            <w:r>
              <w:rPr>
                <w:sz w:val="20"/>
                <w:szCs w:val="20"/>
                <w:u w:val="single"/>
              </w:rPr>
              <w:t>Students should be able to identify the location</w:t>
            </w:r>
            <w:r>
              <w:rPr>
                <w:sz w:val="20"/>
                <w:szCs w:val="20"/>
              </w:rPr>
              <w:t xml:space="preserve"> of all of the following (</w:t>
            </w:r>
            <w:hyperlink r:id="rId8">
              <w:r>
                <w:rPr>
                  <w:color w:val="1155CC"/>
                  <w:sz w:val="20"/>
                  <w:szCs w:val="20"/>
                  <w:u w:val="single"/>
                </w:rPr>
                <w:t>Map</w:t>
              </w:r>
            </w:hyperlink>
            <w:r>
              <w:rPr>
                <w:sz w:val="20"/>
                <w:szCs w:val="20"/>
              </w:rPr>
              <w:t>)</w:t>
            </w:r>
          </w:p>
          <w:p w:rsidR="00922B67" w:rsidRDefault="00DF4A23">
            <w:pPr>
              <w:pStyle w:val="Normal1"/>
              <w:spacing w:line="240" w:lineRule="auto"/>
              <w:contextualSpacing w:val="0"/>
            </w:pPr>
            <w:r>
              <w:rPr>
                <w:sz w:val="20"/>
                <w:szCs w:val="20"/>
              </w:rPr>
              <w:t>• Mesopotamia in the Tigris and Euphrates River valleys         • Egypt in the Nile River valley</w:t>
            </w:r>
          </w:p>
          <w:p w:rsidR="00922B67" w:rsidRDefault="00DF4A23">
            <w:pPr>
              <w:pStyle w:val="Normal1"/>
              <w:spacing w:line="240" w:lineRule="auto"/>
              <w:contextualSpacing w:val="0"/>
            </w:pPr>
            <w:r>
              <w:rPr>
                <w:sz w:val="20"/>
                <w:szCs w:val="20"/>
              </w:rPr>
              <w:t xml:space="preserve">• Mohenjo-Daro and Harappa in the Indus River valley            • The </w:t>
            </w:r>
            <w:proofErr w:type="spellStart"/>
            <w:r>
              <w:rPr>
                <w:sz w:val="20"/>
                <w:szCs w:val="20"/>
              </w:rPr>
              <w:t>Olmecs</w:t>
            </w:r>
            <w:proofErr w:type="spellEnd"/>
            <w:r>
              <w:rPr>
                <w:sz w:val="20"/>
                <w:szCs w:val="20"/>
              </w:rPr>
              <w:t xml:space="preserve"> in Mesoamerica</w:t>
            </w:r>
          </w:p>
          <w:p w:rsidR="00922B67" w:rsidRDefault="00DF4A23">
            <w:pPr>
              <w:pStyle w:val="Normal1"/>
              <w:spacing w:line="240" w:lineRule="auto"/>
              <w:contextualSpacing w:val="0"/>
            </w:pPr>
            <w:r>
              <w:rPr>
                <w:sz w:val="20"/>
                <w:szCs w:val="20"/>
              </w:rPr>
              <w:t xml:space="preserve">• The Shang in the Yellow River or Huang He valley       • </w:t>
            </w:r>
            <w:proofErr w:type="spellStart"/>
            <w:r>
              <w:rPr>
                <w:sz w:val="20"/>
                <w:szCs w:val="20"/>
              </w:rPr>
              <w:t>Chavín</w:t>
            </w:r>
            <w:proofErr w:type="spellEnd"/>
            <w:r>
              <w:rPr>
                <w:sz w:val="20"/>
                <w:szCs w:val="20"/>
              </w:rPr>
              <w:t xml:space="preserve"> in Andean South America.</w:t>
            </w:r>
          </w:p>
        </w:tc>
        <w:tc>
          <w:tcPr>
            <w:tcW w:w="1490" w:type="dxa"/>
            <w:tcMar>
              <w:top w:w="100" w:type="dxa"/>
              <w:left w:w="100" w:type="dxa"/>
              <w:bottom w:w="100" w:type="dxa"/>
              <w:right w:w="100" w:type="dxa"/>
            </w:tcMar>
          </w:tcPr>
          <w:p w:rsidR="00922B67" w:rsidRDefault="00922B67">
            <w:pPr>
              <w:pStyle w:val="Normal1"/>
              <w:spacing w:line="240" w:lineRule="auto"/>
              <w:ind w:left="135" w:hanging="180"/>
              <w:contextualSpacing w:val="0"/>
            </w:pPr>
          </w:p>
        </w:tc>
      </w:tr>
      <w:tr w:rsidR="00922B67" w:rsidTr="001647D8">
        <w:tc>
          <w:tcPr>
            <w:tcW w:w="3745" w:type="dxa"/>
            <w:tcMar>
              <w:top w:w="100" w:type="dxa"/>
              <w:left w:w="100" w:type="dxa"/>
              <w:bottom w:w="100" w:type="dxa"/>
              <w:right w:w="100" w:type="dxa"/>
            </w:tcMar>
          </w:tcPr>
          <w:p w:rsidR="00922B67" w:rsidRDefault="00DF4A23">
            <w:pPr>
              <w:pStyle w:val="Normal1"/>
              <w:spacing w:line="240" w:lineRule="auto"/>
              <w:ind w:left="435" w:hanging="360"/>
              <w:contextualSpacing w:val="0"/>
            </w:pPr>
            <w:proofErr w:type="gramStart"/>
            <w:r>
              <w:rPr>
                <w:sz w:val="20"/>
                <w:szCs w:val="20"/>
              </w:rPr>
              <w:t>1.3.II  What</w:t>
            </w:r>
            <w:proofErr w:type="gramEnd"/>
            <w:r>
              <w:rPr>
                <w:sz w:val="20"/>
                <w:szCs w:val="20"/>
              </w:rPr>
              <w:t xml:space="preserve"> is a “</w:t>
            </w:r>
            <w:r>
              <w:rPr>
                <w:sz w:val="20"/>
                <w:szCs w:val="20"/>
                <w:u w:val="single"/>
              </w:rPr>
              <w:t>state</w:t>
            </w:r>
            <w:r>
              <w:rPr>
                <w:sz w:val="20"/>
                <w:szCs w:val="20"/>
              </w:rPr>
              <w:t>?” Who ruled the early states, and which segments of society usually supported the ruler?</w:t>
            </w:r>
          </w:p>
          <w:p w:rsidR="00922B67" w:rsidRDefault="00922B67">
            <w:pPr>
              <w:pStyle w:val="Normal1"/>
              <w:spacing w:line="240" w:lineRule="auto"/>
              <w:ind w:left="435" w:hanging="360"/>
              <w:contextualSpacing w:val="0"/>
            </w:pPr>
          </w:p>
          <w:p w:rsidR="00922B67" w:rsidRDefault="00922B67">
            <w:pPr>
              <w:pStyle w:val="Normal1"/>
              <w:spacing w:line="240" w:lineRule="auto"/>
              <w:ind w:left="435" w:hanging="360"/>
              <w:contextualSpacing w:val="0"/>
            </w:pPr>
          </w:p>
          <w:p w:rsidR="00922B67" w:rsidRDefault="00922B67">
            <w:pPr>
              <w:pStyle w:val="Normal1"/>
              <w:spacing w:line="240" w:lineRule="auto"/>
              <w:ind w:left="435" w:hanging="360"/>
              <w:contextualSpacing w:val="0"/>
            </w:pPr>
          </w:p>
          <w:p w:rsidR="00922B67" w:rsidRDefault="00DF4A23">
            <w:pPr>
              <w:pStyle w:val="Normal1"/>
              <w:spacing w:line="240" w:lineRule="auto"/>
              <w:ind w:left="615" w:hanging="360"/>
              <w:contextualSpacing w:val="0"/>
            </w:pPr>
            <w:proofErr w:type="gramStart"/>
            <w:r>
              <w:rPr>
                <w:sz w:val="20"/>
                <w:szCs w:val="20"/>
              </w:rPr>
              <w:t xml:space="preserve">1.3.II.B  </w:t>
            </w:r>
            <w:r>
              <w:rPr>
                <w:sz w:val="20"/>
                <w:szCs w:val="20"/>
                <w:u w:val="single"/>
              </w:rPr>
              <w:t>Why</w:t>
            </w:r>
            <w:proofErr w:type="gramEnd"/>
            <w:r>
              <w:rPr>
                <w:sz w:val="20"/>
                <w:szCs w:val="20"/>
              </w:rPr>
              <w:t xml:space="preserve"> were some early states able to </w:t>
            </w:r>
            <w:r>
              <w:rPr>
                <w:sz w:val="20"/>
                <w:szCs w:val="20"/>
                <w:u w:val="single"/>
              </w:rPr>
              <w:t>expand</w:t>
            </w:r>
            <w:r>
              <w:rPr>
                <w:sz w:val="20"/>
                <w:szCs w:val="20"/>
              </w:rPr>
              <w:t xml:space="preserve"> and conquering neighboring states?</w:t>
            </w:r>
          </w:p>
          <w:p w:rsidR="00922B67" w:rsidRDefault="00922B67">
            <w:pPr>
              <w:pStyle w:val="Normal1"/>
              <w:spacing w:line="240" w:lineRule="auto"/>
              <w:ind w:left="615" w:hanging="360"/>
              <w:contextualSpacing w:val="0"/>
            </w:pPr>
          </w:p>
          <w:p w:rsidR="00922B67" w:rsidRDefault="00DF4A23">
            <w:pPr>
              <w:pStyle w:val="Normal1"/>
              <w:spacing w:line="240" w:lineRule="auto"/>
              <w:ind w:left="615" w:hanging="360"/>
              <w:contextualSpacing w:val="0"/>
            </w:pPr>
            <w:proofErr w:type="gramStart"/>
            <w:r>
              <w:rPr>
                <w:sz w:val="20"/>
                <w:szCs w:val="20"/>
              </w:rPr>
              <w:t>1.3.II.C  Give</w:t>
            </w:r>
            <w:proofErr w:type="gramEnd"/>
            <w:r>
              <w:rPr>
                <w:sz w:val="20"/>
                <w:szCs w:val="20"/>
              </w:rPr>
              <w:t xml:space="preserve"> </w:t>
            </w:r>
            <w:r>
              <w:rPr>
                <w:sz w:val="20"/>
                <w:szCs w:val="20"/>
                <w:u w:val="single"/>
              </w:rPr>
              <w:t>four examples of early empires</w:t>
            </w:r>
            <w:r>
              <w:rPr>
                <w:sz w:val="20"/>
                <w:szCs w:val="20"/>
              </w:rPr>
              <w:t xml:space="preserve"> in the Nile &amp; Tigris/Euphrates River Valleys.</w:t>
            </w:r>
          </w:p>
          <w:p w:rsidR="00922B67" w:rsidRDefault="00922B67">
            <w:pPr>
              <w:pStyle w:val="Normal1"/>
              <w:spacing w:line="240" w:lineRule="auto"/>
              <w:ind w:left="615" w:hanging="360"/>
              <w:contextualSpacing w:val="0"/>
            </w:pPr>
          </w:p>
          <w:p w:rsidR="00922B67" w:rsidRDefault="00DF4A23">
            <w:pPr>
              <w:pStyle w:val="Normal1"/>
              <w:spacing w:line="240" w:lineRule="auto"/>
              <w:ind w:left="615" w:hanging="360"/>
              <w:contextualSpacing w:val="0"/>
            </w:pPr>
            <w:proofErr w:type="gramStart"/>
            <w:r>
              <w:rPr>
                <w:sz w:val="20"/>
                <w:szCs w:val="20"/>
              </w:rPr>
              <w:t>1.3.II.D  What</w:t>
            </w:r>
            <w:proofErr w:type="gramEnd"/>
            <w:r>
              <w:rPr>
                <w:sz w:val="20"/>
                <w:szCs w:val="20"/>
              </w:rPr>
              <w:t xml:space="preserve"> role did </w:t>
            </w:r>
            <w:r>
              <w:rPr>
                <w:sz w:val="20"/>
                <w:szCs w:val="20"/>
                <w:u w:val="single"/>
              </w:rPr>
              <w:t>pastoral civilizations</w:t>
            </w:r>
            <w:r>
              <w:rPr>
                <w:sz w:val="20"/>
                <w:szCs w:val="20"/>
              </w:rPr>
              <w:t xml:space="preserve"> play vis a vis empires?</w:t>
            </w:r>
          </w:p>
        </w:tc>
        <w:tc>
          <w:tcPr>
            <w:tcW w:w="8175" w:type="dxa"/>
            <w:tcMar>
              <w:top w:w="100" w:type="dxa"/>
              <w:left w:w="100" w:type="dxa"/>
              <w:bottom w:w="100" w:type="dxa"/>
              <w:right w:w="100" w:type="dxa"/>
            </w:tcMar>
          </w:tcPr>
          <w:p w:rsidR="00922B67" w:rsidRDefault="00DF4A23">
            <w:pPr>
              <w:pStyle w:val="Normal1"/>
              <w:spacing w:line="240" w:lineRule="auto"/>
              <w:contextualSpacing w:val="0"/>
            </w:pPr>
            <w:r>
              <w:rPr>
                <w:sz w:val="20"/>
                <w:szCs w:val="20"/>
              </w:rPr>
              <w:t>The first states emerged within core civilizations. States were powerful new systems of rule that mobilized surplus labor and resources over large areas. Early states were often led by a ruler whose source of power was believed to be divine or had divine support, and who was supported by the religious hierarchy and professional warriors.</w:t>
            </w: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 xml:space="preserve">As states grew and competed for land and resources, the more favorably situated had greater access to resources—including the </w:t>
            </w:r>
            <w:r>
              <w:rPr>
                <w:sz w:val="20"/>
                <w:szCs w:val="20"/>
                <w:u w:val="single"/>
              </w:rPr>
              <w:t>Hittites</w:t>
            </w:r>
            <w:r>
              <w:rPr>
                <w:sz w:val="20"/>
                <w:szCs w:val="20"/>
              </w:rPr>
              <w:t xml:space="preserve">’ access to </w:t>
            </w:r>
            <w:r>
              <w:rPr>
                <w:sz w:val="20"/>
                <w:szCs w:val="20"/>
                <w:u w:val="single"/>
              </w:rPr>
              <w:t>iron</w:t>
            </w:r>
            <w:r>
              <w:rPr>
                <w:sz w:val="20"/>
                <w:szCs w:val="20"/>
              </w:rPr>
              <w:t>, produced more surplus food and experienced growing populations.</w:t>
            </w: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Early regions of state expansion or empire building were Mesopotamia and Babylonia—</w:t>
            </w:r>
            <w:r>
              <w:rPr>
                <w:sz w:val="20"/>
                <w:szCs w:val="20"/>
                <w:u w:val="single"/>
              </w:rPr>
              <w:t>Sumerians</w:t>
            </w:r>
            <w:r>
              <w:rPr>
                <w:sz w:val="20"/>
                <w:szCs w:val="20"/>
              </w:rPr>
              <w:t xml:space="preserve">, </w:t>
            </w:r>
            <w:r>
              <w:rPr>
                <w:sz w:val="20"/>
                <w:szCs w:val="20"/>
                <w:u w:val="single"/>
              </w:rPr>
              <w:t>Akkadians</w:t>
            </w:r>
            <w:r>
              <w:rPr>
                <w:sz w:val="20"/>
                <w:szCs w:val="20"/>
              </w:rPr>
              <w:t xml:space="preserve"> and </w:t>
            </w:r>
            <w:r>
              <w:rPr>
                <w:sz w:val="20"/>
                <w:szCs w:val="20"/>
                <w:u w:val="single"/>
              </w:rPr>
              <w:t>Babylonians</w:t>
            </w:r>
            <w:r>
              <w:rPr>
                <w:sz w:val="20"/>
                <w:szCs w:val="20"/>
              </w:rPr>
              <w:t xml:space="preserve">—and </w:t>
            </w:r>
            <w:r>
              <w:rPr>
                <w:sz w:val="20"/>
                <w:szCs w:val="20"/>
                <w:u w:val="single"/>
              </w:rPr>
              <w:t>Egypt</w:t>
            </w:r>
            <w:r>
              <w:rPr>
                <w:sz w:val="20"/>
                <w:szCs w:val="20"/>
              </w:rPr>
              <w:t xml:space="preserve"> and </w:t>
            </w:r>
            <w:r>
              <w:rPr>
                <w:sz w:val="20"/>
                <w:szCs w:val="20"/>
                <w:u w:val="single"/>
              </w:rPr>
              <w:t>Nubia</w:t>
            </w:r>
            <w:r>
              <w:rPr>
                <w:sz w:val="20"/>
                <w:szCs w:val="20"/>
              </w:rPr>
              <w:t xml:space="preserve"> along the Nile Valley.</w:t>
            </w: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Pastoralists were often the developers and disseminators of new weapons and modes of transportation that transformed warfare in agrarian civilizations.</w:t>
            </w:r>
          </w:p>
          <w:p w:rsidR="00922B67" w:rsidRDefault="00DF4A23">
            <w:pPr>
              <w:pStyle w:val="Normal1"/>
              <w:spacing w:line="240" w:lineRule="auto"/>
              <w:contextualSpacing w:val="0"/>
            </w:pPr>
            <w:r>
              <w:rPr>
                <w:sz w:val="20"/>
                <w:szCs w:val="20"/>
              </w:rPr>
              <w:t>• compound bows</w:t>
            </w:r>
            <w:r>
              <w:rPr>
                <w:sz w:val="20"/>
                <w:szCs w:val="20"/>
              </w:rPr>
              <w:tab/>
              <w:t>• chariots</w:t>
            </w:r>
            <w:r>
              <w:rPr>
                <w:sz w:val="20"/>
                <w:szCs w:val="20"/>
              </w:rPr>
              <w:tab/>
              <w:t>• iron weapons</w:t>
            </w:r>
            <w:r>
              <w:rPr>
                <w:sz w:val="20"/>
                <w:szCs w:val="20"/>
              </w:rPr>
              <w:tab/>
              <w:t>• horseback riding</w:t>
            </w:r>
          </w:p>
        </w:tc>
        <w:tc>
          <w:tcPr>
            <w:tcW w:w="1490" w:type="dxa"/>
            <w:tcMar>
              <w:top w:w="100" w:type="dxa"/>
              <w:left w:w="100" w:type="dxa"/>
              <w:bottom w:w="100" w:type="dxa"/>
              <w:right w:w="100" w:type="dxa"/>
            </w:tcMar>
          </w:tcPr>
          <w:p w:rsidR="00922B67" w:rsidRDefault="00DF4A23">
            <w:pPr>
              <w:pStyle w:val="Normal1"/>
              <w:spacing w:line="240" w:lineRule="auto"/>
              <w:ind w:left="135" w:hanging="180"/>
              <w:contextualSpacing w:val="0"/>
            </w:pPr>
            <w:r>
              <w:rPr>
                <w:sz w:val="18"/>
                <w:szCs w:val="18"/>
              </w:rPr>
              <w:t>Define (they’re NOT synonyms!)</w:t>
            </w:r>
          </w:p>
          <w:p w:rsidR="00922B67" w:rsidRDefault="00DF4A23">
            <w:pPr>
              <w:pStyle w:val="Normal1"/>
              <w:spacing w:line="240" w:lineRule="auto"/>
              <w:ind w:left="135" w:hanging="180"/>
              <w:contextualSpacing w:val="0"/>
            </w:pPr>
            <w:r>
              <w:rPr>
                <w:sz w:val="18"/>
                <w:szCs w:val="18"/>
              </w:rPr>
              <w:t>• state--the government</w:t>
            </w:r>
          </w:p>
          <w:p w:rsidR="00922B67" w:rsidRDefault="00DF4A23">
            <w:pPr>
              <w:pStyle w:val="Normal1"/>
              <w:spacing w:line="240" w:lineRule="auto"/>
              <w:ind w:left="135" w:hanging="180"/>
              <w:contextualSpacing w:val="0"/>
            </w:pPr>
            <w:r>
              <w:rPr>
                <w:sz w:val="18"/>
                <w:szCs w:val="18"/>
              </w:rPr>
              <w:t xml:space="preserve">• nation--group of people </w:t>
            </w:r>
          </w:p>
          <w:p w:rsidR="00922B67" w:rsidRDefault="00DF4A23">
            <w:pPr>
              <w:pStyle w:val="Normal1"/>
              <w:spacing w:line="240" w:lineRule="auto"/>
              <w:ind w:left="135" w:hanging="180"/>
              <w:contextualSpacing w:val="0"/>
            </w:pPr>
            <w:r>
              <w:rPr>
                <w:sz w:val="18"/>
                <w:szCs w:val="18"/>
              </w:rPr>
              <w:t>• country</w:t>
            </w:r>
          </w:p>
          <w:p w:rsidR="00922B67" w:rsidRDefault="00922B67">
            <w:pPr>
              <w:pStyle w:val="Normal1"/>
              <w:spacing w:line="240" w:lineRule="auto"/>
              <w:ind w:left="135" w:hanging="180"/>
              <w:contextualSpacing w:val="0"/>
            </w:pPr>
          </w:p>
          <w:p w:rsidR="00922B67" w:rsidRDefault="00DF4A23">
            <w:pPr>
              <w:pStyle w:val="Normal1"/>
              <w:spacing w:line="240" w:lineRule="auto"/>
              <w:ind w:left="135" w:hanging="180"/>
              <w:contextualSpacing w:val="0"/>
            </w:pPr>
            <w:r>
              <w:rPr>
                <w:sz w:val="18"/>
                <w:szCs w:val="18"/>
              </w:rPr>
              <w:t>• Hittites -iron</w:t>
            </w:r>
          </w:p>
          <w:p w:rsidR="00922B67" w:rsidRDefault="00922B67">
            <w:pPr>
              <w:pStyle w:val="Normal1"/>
              <w:spacing w:line="240" w:lineRule="auto"/>
              <w:ind w:left="-45"/>
              <w:contextualSpacing w:val="0"/>
            </w:pPr>
          </w:p>
          <w:p w:rsidR="00922B67" w:rsidRDefault="00DF4A23">
            <w:pPr>
              <w:pStyle w:val="Normal1"/>
              <w:spacing w:line="240" w:lineRule="auto"/>
              <w:ind w:left="135" w:hanging="180"/>
              <w:contextualSpacing w:val="0"/>
            </w:pPr>
            <w:r>
              <w:rPr>
                <w:sz w:val="18"/>
                <w:szCs w:val="18"/>
              </w:rPr>
              <w:t xml:space="preserve">• </w:t>
            </w:r>
            <w:proofErr w:type="spellStart"/>
            <w:r>
              <w:rPr>
                <w:sz w:val="18"/>
                <w:szCs w:val="18"/>
              </w:rPr>
              <w:t>Sumeria</w:t>
            </w:r>
            <w:proofErr w:type="spellEnd"/>
          </w:p>
          <w:p w:rsidR="00922B67" w:rsidRDefault="00DF4A23">
            <w:pPr>
              <w:pStyle w:val="Normal1"/>
              <w:spacing w:line="240" w:lineRule="auto"/>
              <w:ind w:left="135" w:hanging="180"/>
              <w:contextualSpacing w:val="0"/>
            </w:pPr>
            <w:r>
              <w:rPr>
                <w:sz w:val="18"/>
                <w:szCs w:val="18"/>
              </w:rPr>
              <w:t xml:space="preserve">• </w:t>
            </w:r>
            <w:proofErr w:type="spellStart"/>
            <w:r>
              <w:rPr>
                <w:sz w:val="18"/>
                <w:szCs w:val="18"/>
              </w:rPr>
              <w:t>Akkadia</w:t>
            </w:r>
            <w:proofErr w:type="spellEnd"/>
          </w:p>
          <w:p w:rsidR="00922B67" w:rsidRDefault="00DF4A23">
            <w:pPr>
              <w:pStyle w:val="Normal1"/>
              <w:spacing w:line="240" w:lineRule="auto"/>
              <w:ind w:left="135" w:hanging="180"/>
              <w:contextualSpacing w:val="0"/>
            </w:pPr>
            <w:r>
              <w:rPr>
                <w:sz w:val="18"/>
                <w:szCs w:val="18"/>
              </w:rPr>
              <w:t>• Babylonia</w:t>
            </w:r>
          </w:p>
          <w:p w:rsidR="00922B67" w:rsidRDefault="00DF4A23">
            <w:pPr>
              <w:pStyle w:val="Normal1"/>
              <w:spacing w:line="240" w:lineRule="auto"/>
              <w:ind w:left="135" w:hanging="180"/>
              <w:contextualSpacing w:val="0"/>
            </w:pPr>
            <w:r>
              <w:rPr>
                <w:sz w:val="18"/>
                <w:szCs w:val="18"/>
              </w:rPr>
              <w:t>• Egypt</w:t>
            </w:r>
          </w:p>
          <w:p w:rsidR="00922B67" w:rsidRDefault="00DF4A23">
            <w:pPr>
              <w:pStyle w:val="Normal1"/>
              <w:spacing w:line="240" w:lineRule="auto"/>
              <w:ind w:left="135" w:hanging="180"/>
              <w:contextualSpacing w:val="0"/>
            </w:pPr>
            <w:r>
              <w:rPr>
                <w:sz w:val="18"/>
                <w:szCs w:val="18"/>
              </w:rPr>
              <w:t>• Nubia</w:t>
            </w:r>
          </w:p>
          <w:p w:rsidR="00922B67" w:rsidRDefault="00922B67">
            <w:pPr>
              <w:pStyle w:val="Normal1"/>
              <w:spacing w:line="240" w:lineRule="auto"/>
              <w:ind w:left="-45"/>
              <w:contextualSpacing w:val="0"/>
            </w:pPr>
          </w:p>
          <w:p w:rsidR="00922B67" w:rsidRDefault="00DF4A23">
            <w:pPr>
              <w:pStyle w:val="Normal1"/>
              <w:spacing w:line="240" w:lineRule="auto"/>
              <w:ind w:left="135" w:hanging="180"/>
              <w:contextualSpacing w:val="0"/>
            </w:pPr>
            <w:r>
              <w:rPr>
                <w:sz w:val="18"/>
                <w:szCs w:val="18"/>
              </w:rPr>
              <w:t>• bows</w:t>
            </w:r>
          </w:p>
          <w:p w:rsidR="00922B67" w:rsidRDefault="00DF4A23">
            <w:pPr>
              <w:pStyle w:val="Normal1"/>
              <w:spacing w:line="240" w:lineRule="auto"/>
              <w:ind w:left="135" w:hanging="180"/>
              <w:contextualSpacing w:val="0"/>
            </w:pPr>
            <w:r>
              <w:rPr>
                <w:sz w:val="18"/>
                <w:szCs w:val="18"/>
              </w:rPr>
              <w:t>• chariots</w:t>
            </w:r>
          </w:p>
          <w:p w:rsidR="00922B67" w:rsidRDefault="00DF4A23">
            <w:pPr>
              <w:pStyle w:val="Normal1"/>
              <w:spacing w:line="240" w:lineRule="auto"/>
              <w:ind w:left="135" w:hanging="180"/>
              <w:contextualSpacing w:val="0"/>
            </w:pPr>
            <w:r>
              <w:rPr>
                <w:sz w:val="18"/>
                <w:szCs w:val="18"/>
              </w:rPr>
              <w:t>• iron weapons</w:t>
            </w:r>
          </w:p>
        </w:tc>
      </w:tr>
      <w:tr w:rsidR="00922B67" w:rsidTr="001647D8">
        <w:tc>
          <w:tcPr>
            <w:tcW w:w="3745" w:type="dxa"/>
            <w:tcMar>
              <w:top w:w="100" w:type="dxa"/>
              <w:left w:w="100" w:type="dxa"/>
              <w:bottom w:w="100" w:type="dxa"/>
              <w:right w:w="100" w:type="dxa"/>
            </w:tcMar>
          </w:tcPr>
          <w:p w:rsidR="00922B67" w:rsidRDefault="00DF4A23">
            <w:pPr>
              <w:pStyle w:val="Normal1"/>
              <w:spacing w:line="240" w:lineRule="auto"/>
              <w:ind w:left="435" w:hanging="360"/>
              <w:contextualSpacing w:val="0"/>
            </w:pPr>
            <w:proofErr w:type="gramStart"/>
            <w:r>
              <w:rPr>
                <w:sz w:val="20"/>
                <w:szCs w:val="20"/>
              </w:rPr>
              <w:t>1.3.III  How</w:t>
            </w:r>
            <w:proofErr w:type="gramEnd"/>
            <w:r>
              <w:rPr>
                <w:sz w:val="20"/>
                <w:szCs w:val="20"/>
              </w:rPr>
              <w:t xml:space="preserve"> did </w:t>
            </w:r>
            <w:r>
              <w:rPr>
                <w:sz w:val="20"/>
                <w:szCs w:val="20"/>
                <w:u w:val="single"/>
              </w:rPr>
              <w:t>culture</w:t>
            </w:r>
            <w:r>
              <w:rPr>
                <w:sz w:val="20"/>
                <w:szCs w:val="20"/>
              </w:rPr>
              <w:t xml:space="preserve"> play a role in unifying populations?</w:t>
            </w:r>
          </w:p>
          <w:p w:rsidR="00922B67" w:rsidRDefault="00922B67">
            <w:pPr>
              <w:pStyle w:val="Normal1"/>
              <w:spacing w:line="240" w:lineRule="auto"/>
              <w:ind w:left="435" w:hanging="360"/>
              <w:contextualSpacing w:val="0"/>
            </w:pPr>
          </w:p>
          <w:p w:rsidR="00922B67" w:rsidRDefault="00DF4A23">
            <w:pPr>
              <w:pStyle w:val="Normal1"/>
              <w:spacing w:line="240" w:lineRule="auto"/>
              <w:ind w:left="615" w:hanging="360"/>
              <w:contextualSpacing w:val="0"/>
            </w:pPr>
            <w:proofErr w:type="gramStart"/>
            <w:r>
              <w:rPr>
                <w:sz w:val="20"/>
                <w:szCs w:val="20"/>
              </w:rPr>
              <w:t>1.3.III.A  What</w:t>
            </w:r>
            <w:proofErr w:type="gramEnd"/>
            <w:r>
              <w:rPr>
                <w:sz w:val="20"/>
                <w:szCs w:val="20"/>
              </w:rPr>
              <w:t xml:space="preserve"> </w:t>
            </w:r>
            <w:r>
              <w:rPr>
                <w:sz w:val="20"/>
                <w:szCs w:val="20"/>
                <w:u w:val="single"/>
              </w:rPr>
              <w:t>architectural forms</w:t>
            </w:r>
            <w:r>
              <w:rPr>
                <w:sz w:val="20"/>
                <w:szCs w:val="20"/>
              </w:rPr>
              <w:t xml:space="preserve"> </w:t>
            </w:r>
            <w:r>
              <w:rPr>
                <w:sz w:val="20"/>
                <w:szCs w:val="20"/>
              </w:rPr>
              <w:lastRenderedPageBreak/>
              <w:t xml:space="preserve">did </w:t>
            </w:r>
          </w:p>
          <w:p w:rsidR="00922B67" w:rsidRDefault="00DF4A23">
            <w:pPr>
              <w:pStyle w:val="Normal1"/>
              <w:spacing w:line="240" w:lineRule="auto"/>
              <w:ind w:left="615" w:hanging="360"/>
              <w:contextualSpacing w:val="0"/>
            </w:pPr>
            <w:r>
              <w:rPr>
                <w:sz w:val="20"/>
                <w:szCs w:val="20"/>
              </w:rPr>
              <w:t>early civilizations produce?</w:t>
            </w:r>
          </w:p>
          <w:p w:rsidR="00922B67" w:rsidRDefault="00922B67">
            <w:pPr>
              <w:pStyle w:val="Normal1"/>
              <w:spacing w:line="240" w:lineRule="auto"/>
              <w:ind w:left="255"/>
              <w:contextualSpacing w:val="0"/>
            </w:pPr>
          </w:p>
          <w:p w:rsidR="00922B67" w:rsidRDefault="00922B67">
            <w:pPr>
              <w:pStyle w:val="Normal1"/>
              <w:spacing w:line="240" w:lineRule="auto"/>
              <w:ind w:left="255"/>
              <w:contextualSpacing w:val="0"/>
            </w:pPr>
          </w:p>
          <w:p w:rsidR="00922B67" w:rsidRDefault="00DF4A23">
            <w:pPr>
              <w:pStyle w:val="Normal1"/>
              <w:spacing w:line="240" w:lineRule="auto"/>
              <w:ind w:left="615" w:hanging="360"/>
              <w:contextualSpacing w:val="0"/>
            </w:pPr>
            <w:proofErr w:type="gramStart"/>
            <w:r>
              <w:rPr>
                <w:sz w:val="20"/>
                <w:szCs w:val="20"/>
              </w:rPr>
              <w:t>1.3.III.B  Which</w:t>
            </w:r>
            <w:proofErr w:type="gramEnd"/>
            <w:r>
              <w:rPr>
                <w:sz w:val="20"/>
                <w:szCs w:val="20"/>
              </w:rPr>
              <w:t xml:space="preserve"> </w:t>
            </w:r>
            <w:r>
              <w:rPr>
                <w:sz w:val="20"/>
                <w:szCs w:val="20"/>
                <w:u w:val="single"/>
              </w:rPr>
              <w:t>social strata</w:t>
            </w:r>
            <w:r>
              <w:rPr>
                <w:sz w:val="20"/>
                <w:szCs w:val="20"/>
              </w:rPr>
              <w:t xml:space="preserve"> encouraged the development of art in ancient civilizations?</w:t>
            </w:r>
          </w:p>
          <w:p w:rsidR="00922B67" w:rsidRDefault="00922B67">
            <w:pPr>
              <w:pStyle w:val="Normal1"/>
              <w:spacing w:line="240" w:lineRule="auto"/>
              <w:ind w:left="615" w:hanging="360"/>
              <w:contextualSpacing w:val="0"/>
            </w:pPr>
          </w:p>
          <w:p w:rsidR="00922B67" w:rsidRDefault="00DF4A23">
            <w:pPr>
              <w:pStyle w:val="Normal1"/>
              <w:spacing w:line="240" w:lineRule="auto"/>
              <w:ind w:left="615" w:hanging="360"/>
              <w:contextualSpacing w:val="0"/>
            </w:pPr>
            <w:proofErr w:type="gramStart"/>
            <w:r>
              <w:rPr>
                <w:sz w:val="20"/>
                <w:szCs w:val="20"/>
              </w:rPr>
              <w:t>1.3.III.C  What</w:t>
            </w:r>
            <w:proofErr w:type="gramEnd"/>
            <w:r>
              <w:rPr>
                <w:sz w:val="20"/>
                <w:szCs w:val="20"/>
              </w:rPr>
              <w:t xml:space="preserve"> </w:t>
            </w:r>
            <w:r>
              <w:rPr>
                <w:sz w:val="20"/>
                <w:szCs w:val="20"/>
                <w:u w:val="single"/>
              </w:rPr>
              <w:t>forms of writing</w:t>
            </w:r>
            <w:r>
              <w:rPr>
                <w:sz w:val="20"/>
                <w:szCs w:val="20"/>
              </w:rPr>
              <w:t xml:space="preserve"> developed in ancient civilizations?</w:t>
            </w:r>
          </w:p>
          <w:p w:rsidR="00922B67" w:rsidRDefault="00922B67">
            <w:pPr>
              <w:pStyle w:val="Normal1"/>
              <w:spacing w:line="240" w:lineRule="auto"/>
              <w:ind w:left="615" w:hanging="360"/>
              <w:contextualSpacing w:val="0"/>
            </w:pPr>
          </w:p>
          <w:p w:rsidR="00922B67" w:rsidRDefault="00DF4A23">
            <w:pPr>
              <w:pStyle w:val="Normal1"/>
              <w:spacing w:line="240" w:lineRule="auto"/>
              <w:ind w:left="615" w:hanging="360"/>
              <w:contextualSpacing w:val="0"/>
            </w:pPr>
            <w:proofErr w:type="gramStart"/>
            <w:r>
              <w:rPr>
                <w:sz w:val="20"/>
                <w:szCs w:val="20"/>
              </w:rPr>
              <w:t>1.3.III.D  What</w:t>
            </w:r>
            <w:proofErr w:type="gramEnd"/>
            <w:r>
              <w:rPr>
                <w:sz w:val="20"/>
                <w:szCs w:val="20"/>
              </w:rPr>
              <w:t xml:space="preserve"> was the </w:t>
            </w:r>
            <w:r>
              <w:rPr>
                <w:sz w:val="20"/>
                <w:szCs w:val="20"/>
                <w:u w:val="single"/>
              </w:rPr>
              <w:t>relationship between literature and culture</w:t>
            </w:r>
            <w:r>
              <w:rPr>
                <w:sz w:val="20"/>
                <w:szCs w:val="20"/>
              </w:rPr>
              <w:t>?</w:t>
            </w:r>
          </w:p>
          <w:p w:rsidR="00922B67" w:rsidRDefault="00922B67">
            <w:pPr>
              <w:pStyle w:val="Normal1"/>
              <w:spacing w:line="240" w:lineRule="auto"/>
              <w:ind w:left="615" w:hanging="360"/>
              <w:contextualSpacing w:val="0"/>
            </w:pPr>
          </w:p>
          <w:p w:rsidR="00922B67" w:rsidRDefault="00DF4A23">
            <w:pPr>
              <w:pStyle w:val="Normal1"/>
              <w:spacing w:line="240" w:lineRule="auto"/>
              <w:ind w:left="615" w:hanging="360"/>
              <w:contextualSpacing w:val="0"/>
            </w:pPr>
            <w:proofErr w:type="gramStart"/>
            <w:r>
              <w:rPr>
                <w:sz w:val="20"/>
                <w:szCs w:val="20"/>
              </w:rPr>
              <w:t>1.3.III.E  What</w:t>
            </w:r>
            <w:proofErr w:type="gramEnd"/>
            <w:r>
              <w:rPr>
                <w:sz w:val="20"/>
                <w:szCs w:val="20"/>
              </w:rPr>
              <w:t xml:space="preserve"> pre-600 BCE </w:t>
            </w:r>
            <w:r>
              <w:rPr>
                <w:sz w:val="20"/>
                <w:szCs w:val="20"/>
                <w:u w:val="single"/>
              </w:rPr>
              <w:t>religions</w:t>
            </w:r>
            <w:r>
              <w:rPr>
                <w:sz w:val="20"/>
                <w:szCs w:val="20"/>
              </w:rPr>
              <w:t xml:space="preserve"> strongly influenced later eras?</w:t>
            </w:r>
          </w:p>
          <w:p w:rsidR="00922B67" w:rsidRDefault="00922B67">
            <w:pPr>
              <w:pStyle w:val="Normal1"/>
              <w:spacing w:line="240" w:lineRule="auto"/>
              <w:ind w:left="615" w:hanging="360"/>
              <w:contextualSpacing w:val="0"/>
            </w:pPr>
          </w:p>
          <w:p w:rsidR="00922B67" w:rsidRDefault="00DF4A23">
            <w:pPr>
              <w:pStyle w:val="Normal1"/>
              <w:spacing w:line="240" w:lineRule="auto"/>
              <w:ind w:left="615" w:hanging="360"/>
              <w:contextualSpacing w:val="0"/>
            </w:pPr>
            <w:proofErr w:type="gramStart"/>
            <w:r>
              <w:rPr>
                <w:sz w:val="20"/>
                <w:szCs w:val="20"/>
              </w:rPr>
              <w:t>1.3.III.F  How</w:t>
            </w:r>
            <w:proofErr w:type="gramEnd"/>
            <w:r>
              <w:rPr>
                <w:sz w:val="20"/>
                <w:szCs w:val="20"/>
              </w:rPr>
              <w:t xml:space="preserve"> “big” were the pre-600 BCE </w:t>
            </w:r>
            <w:r>
              <w:rPr>
                <w:sz w:val="20"/>
                <w:szCs w:val="20"/>
                <w:u w:val="single"/>
              </w:rPr>
              <w:t>trading regions</w:t>
            </w:r>
            <w:r>
              <w:rPr>
                <w:sz w:val="20"/>
                <w:szCs w:val="20"/>
              </w:rPr>
              <w:t>?</w:t>
            </w:r>
          </w:p>
          <w:p w:rsidR="00922B67" w:rsidRDefault="00922B67">
            <w:pPr>
              <w:pStyle w:val="Normal1"/>
              <w:spacing w:line="240" w:lineRule="auto"/>
              <w:ind w:left="615" w:hanging="360"/>
              <w:contextualSpacing w:val="0"/>
            </w:pPr>
          </w:p>
          <w:p w:rsidR="00922B67" w:rsidRDefault="00DF4A23">
            <w:pPr>
              <w:pStyle w:val="Normal1"/>
              <w:spacing w:line="240" w:lineRule="auto"/>
              <w:ind w:left="615" w:hanging="360"/>
              <w:contextualSpacing w:val="0"/>
            </w:pPr>
            <w:proofErr w:type="gramStart"/>
            <w:r>
              <w:rPr>
                <w:sz w:val="20"/>
                <w:szCs w:val="20"/>
              </w:rPr>
              <w:t>1.3.III.G  How</w:t>
            </w:r>
            <w:proofErr w:type="gramEnd"/>
            <w:r>
              <w:rPr>
                <w:sz w:val="20"/>
                <w:szCs w:val="20"/>
              </w:rPr>
              <w:t xml:space="preserve"> did </w:t>
            </w:r>
            <w:r>
              <w:rPr>
                <w:sz w:val="20"/>
                <w:szCs w:val="20"/>
                <w:u w:val="single"/>
              </w:rPr>
              <w:t>social and gender identities</w:t>
            </w:r>
            <w:r>
              <w:rPr>
                <w:sz w:val="20"/>
                <w:szCs w:val="20"/>
              </w:rPr>
              <w:t xml:space="preserve"> develop pre-600 BCE?</w:t>
            </w:r>
          </w:p>
        </w:tc>
        <w:tc>
          <w:tcPr>
            <w:tcW w:w="8175" w:type="dxa"/>
            <w:tcMar>
              <w:top w:w="100" w:type="dxa"/>
              <w:left w:w="100" w:type="dxa"/>
              <w:bottom w:w="100" w:type="dxa"/>
              <w:right w:w="100" w:type="dxa"/>
            </w:tcMar>
          </w:tcPr>
          <w:p w:rsidR="00922B67" w:rsidRDefault="00DF4A23">
            <w:pPr>
              <w:pStyle w:val="Normal1"/>
              <w:spacing w:line="240" w:lineRule="auto"/>
              <w:contextualSpacing w:val="0"/>
            </w:pPr>
            <w:r>
              <w:rPr>
                <w:sz w:val="20"/>
                <w:szCs w:val="20"/>
              </w:rPr>
              <w:lastRenderedPageBreak/>
              <w:t>Culture played a significant in role in unifying states through law, language, literature, religion, myths and monumental art.</w:t>
            </w: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Early civilizations developed monumental architecture and urban planning</w:t>
            </w:r>
          </w:p>
          <w:p w:rsidR="00922B67" w:rsidRDefault="00DF4A23">
            <w:pPr>
              <w:pStyle w:val="Normal1"/>
              <w:spacing w:line="240" w:lineRule="auto"/>
              <w:contextualSpacing w:val="0"/>
            </w:pPr>
            <w:r>
              <w:rPr>
                <w:sz w:val="20"/>
                <w:szCs w:val="20"/>
              </w:rPr>
              <w:lastRenderedPageBreak/>
              <w:t>• ziggurat</w:t>
            </w:r>
            <w:r>
              <w:rPr>
                <w:sz w:val="20"/>
                <w:szCs w:val="20"/>
              </w:rPr>
              <w:tab/>
              <w:t>• temples</w:t>
            </w:r>
            <w:r>
              <w:rPr>
                <w:sz w:val="20"/>
                <w:szCs w:val="20"/>
              </w:rPr>
              <w:tab/>
              <w:t>• streets and roads</w:t>
            </w:r>
            <w:r>
              <w:rPr>
                <w:sz w:val="20"/>
                <w:szCs w:val="20"/>
              </w:rPr>
              <w:tab/>
              <w:t>• pyramids</w:t>
            </w:r>
          </w:p>
          <w:p w:rsidR="00922B67" w:rsidRDefault="00DF4A23">
            <w:pPr>
              <w:pStyle w:val="Normal1"/>
              <w:spacing w:line="240" w:lineRule="auto"/>
              <w:contextualSpacing w:val="0"/>
            </w:pPr>
            <w:r>
              <w:rPr>
                <w:sz w:val="20"/>
                <w:szCs w:val="20"/>
              </w:rPr>
              <w:t>• defensive walls</w:t>
            </w:r>
            <w:r>
              <w:rPr>
                <w:sz w:val="20"/>
                <w:szCs w:val="20"/>
              </w:rPr>
              <w:tab/>
            </w:r>
            <w:r>
              <w:rPr>
                <w:sz w:val="20"/>
                <w:szCs w:val="20"/>
              </w:rPr>
              <w:tab/>
              <w:t>• sewage and water systems</w:t>
            </w: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Elites, both political and religious, promoted arts and artisanship.</w:t>
            </w:r>
          </w:p>
          <w:p w:rsidR="00922B67" w:rsidRDefault="00DF4A23">
            <w:pPr>
              <w:pStyle w:val="Normal1"/>
              <w:spacing w:line="240" w:lineRule="auto"/>
              <w:contextualSpacing w:val="0"/>
            </w:pPr>
            <w:r>
              <w:rPr>
                <w:sz w:val="20"/>
                <w:szCs w:val="20"/>
              </w:rPr>
              <w:t xml:space="preserve">  • sculpture   </w:t>
            </w:r>
            <w:r>
              <w:rPr>
                <w:sz w:val="20"/>
                <w:szCs w:val="20"/>
              </w:rPr>
              <w:tab/>
              <w:t xml:space="preserve"> • painting   </w:t>
            </w:r>
            <w:r>
              <w:rPr>
                <w:sz w:val="20"/>
                <w:szCs w:val="20"/>
              </w:rPr>
              <w:tab/>
              <w:t xml:space="preserve"> • wall decorations   </w:t>
            </w:r>
            <w:r>
              <w:rPr>
                <w:sz w:val="20"/>
                <w:szCs w:val="20"/>
              </w:rPr>
              <w:tab/>
              <w:t xml:space="preserve"> • elaborate weaving</w:t>
            </w:r>
          </w:p>
          <w:p w:rsidR="00922B67" w:rsidRDefault="00922B67">
            <w:pPr>
              <w:pStyle w:val="Normal1"/>
              <w:spacing w:line="240" w:lineRule="auto"/>
              <w:contextualSpacing w:val="0"/>
            </w:pP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Systems of record keeping arose independently in all early civilizations.</w:t>
            </w:r>
          </w:p>
          <w:p w:rsidR="00922B67" w:rsidRDefault="00DF4A23">
            <w:pPr>
              <w:pStyle w:val="Normal1"/>
              <w:spacing w:line="240" w:lineRule="auto"/>
              <w:contextualSpacing w:val="0"/>
            </w:pPr>
            <w:r>
              <w:rPr>
                <w:sz w:val="20"/>
                <w:szCs w:val="20"/>
              </w:rPr>
              <w:t xml:space="preserve"> •  cuneiform   </w:t>
            </w:r>
            <w:proofErr w:type="gramStart"/>
            <w:r>
              <w:rPr>
                <w:sz w:val="20"/>
                <w:szCs w:val="20"/>
              </w:rPr>
              <w:t>•  hieroglyphs</w:t>
            </w:r>
            <w:proofErr w:type="gramEnd"/>
            <w:r>
              <w:rPr>
                <w:sz w:val="20"/>
                <w:szCs w:val="20"/>
              </w:rPr>
              <w:t xml:space="preserve">   •  pictographs  •  alphabets  • quipu</w:t>
            </w: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Literature was also a reflection of culture.</w:t>
            </w:r>
          </w:p>
          <w:p w:rsidR="00922B67" w:rsidRDefault="00DF4A23">
            <w:pPr>
              <w:pStyle w:val="Normal1"/>
              <w:spacing w:line="240" w:lineRule="auto"/>
              <w:contextualSpacing w:val="0"/>
            </w:pPr>
            <w:r>
              <w:rPr>
                <w:sz w:val="20"/>
                <w:szCs w:val="20"/>
              </w:rPr>
              <w:t xml:space="preserve">   • the Epic of Gilgamesh   </w:t>
            </w:r>
            <w:proofErr w:type="gramStart"/>
            <w:r>
              <w:rPr>
                <w:sz w:val="20"/>
                <w:szCs w:val="20"/>
              </w:rPr>
              <w:t>•  Rig</w:t>
            </w:r>
            <w:proofErr w:type="gramEnd"/>
            <w:r>
              <w:rPr>
                <w:sz w:val="20"/>
                <w:szCs w:val="20"/>
              </w:rPr>
              <w:t xml:space="preserve"> Veda   •  Book of the Dead</w:t>
            </w: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 xml:space="preserve">New religious beliefs developed in this period continued to have strong influences in later periods, including the </w:t>
            </w:r>
            <w:r>
              <w:rPr>
                <w:sz w:val="20"/>
                <w:szCs w:val="20"/>
                <w:u w:val="single"/>
              </w:rPr>
              <w:t>Vedic</w:t>
            </w:r>
            <w:r>
              <w:rPr>
                <w:sz w:val="20"/>
                <w:szCs w:val="20"/>
              </w:rPr>
              <w:t xml:space="preserve"> religion, </w:t>
            </w:r>
            <w:r>
              <w:rPr>
                <w:sz w:val="20"/>
                <w:szCs w:val="20"/>
                <w:u w:val="single"/>
              </w:rPr>
              <w:t>Hebrew</w:t>
            </w:r>
            <w:r>
              <w:rPr>
                <w:sz w:val="20"/>
                <w:szCs w:val="20"/>
              </w:rPr>
              <w:t xml:space="preserve"> monotheism and </w:t>
            </w:r>
            <w:r>
              <w:rPr>
                <w:sz w:val="20"/>
                <w:szCs w:val="20"/>
                <w:u w:val="single"/>
              </w:rPr>
              <w:t>Zoroastrianism</w:t>
            </w:r>
            <w:r>
              <w:rPr>
                <w:sz w:val="20"/>
                <w:szCs w:val="20"/>
              </w:rPr>
              <w:t>.</w:t>
            </w: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rPr>
              <w:t xml:space="preserve">Trade expanded throughout this period, with civilizations exchanging goods, cultural ideas and technology. </w:t>
            </w:r>
            <w:r>
              <w:rPr>
                <w:sz w:val="20"/>
                <w:szCs w:val="20"/>
                <w:u w:val="single"/>
              </w:rPr>
              <w:t>Trade expanded</w:t>
            </w:r>
            <w:r>
              <w:rPr>
                <w:sz w:val="20"/>
                <w:szCs w:val="20"/>
              </w:rPr>
              <w:t xml:space="preserve"> from local to regional and transregional, including between Egypt and Nubia, Mesopotamia and the Indus valley.</w:t>
            </w:r>
          </w:p>
          <w:p w:rsidR="00922B67" w:rsidRDefault="00922B67">
            <w:pPr>
              <w:pStyle w:val="Normal1"/>
              <w:spacing w:line="240" w:lineRule="auto"/>
              <w:contextualSpacing w:val="0"/>
            </w:pPr>
          </w:p>
          <w:p w:rsidR="00922B67" w:rsidRDefault="00DF4A23">
            <w:pPr>
              <w:pStyle w:val="Normal1"/>
              <w:spacing w:line="240" w:lineRule="auto"/>
              <w:contextualSpacing w:val="0"/>
            </w:pPr>
            <w:r>
              <w:rPr>
                <w:sz w:val="20"/>
                <w:szCs w:val="20"/>
                <w:u w:val="single"/>
              </w:rPr>
              <w:t>Social and gender hierarchies intensified</w:t>
            </w:r>
            <w:r>
              <w:rPr>
                <w:sz w:val="20"/>
                <w:szCs w:val="20"/>
              </w:rPr>
              <w:t xml:space="preserve"> as states expanded and cities multiplied.</w:t>
            </w:r>
          </w:p>
        </w:tc>
        <w:tc>
          <w:tcPr>
            <w:tcW w:w="1490" w:type="dxa"/>
            <w:tcMar>
              <w:top w:w="100" w:type="dxa"/>
              <w:left w:w="100" w:type="dxa"/>
              <w:bottom w:w="100" w:type="dxa"/>
              <w:right w:w="100" w:type="dxa"/>
            </w:tcMar>
          </w:tcPr>
          <w:p w:rsidR="00922B67" w:rsidRDefault="00DF4A23">
            <w:pPr>
              <w:pStyle w:val="Normal1"/>
              <w:spacing w:line="240" w:lineRule="auto"/>
              <w:ind w:left="135" w:hanging="180"/>
              <w:contextualSpacing w:val="0"/>
            </w:pPr>
            <w:r>
              <w:rPr>
                <w:sz w:val="18"/>
                <w:szCs w:val="18"/>
              </w:rPr>
              <w:lastRenderedPageBreak/>
              <w:t>• pyramids</w:t>
            </w:r>
          </w:p>
          <w:p w:rsidR="00922B67" w:rsidRDefault="00DF4A23">
            <w:pPr>
              <w:pStyle w:val="Normal1"/>
              <w:spacing w:line="240" w:lineRule="auto"/>
              <w:ind w:left="135" w:hanging="180"/>
              <w:contextualSpacing w:val="0"/>
            </w:pPr>
            <w:r>
              <w:rPr>
                <w:sz w:val="18"/>
                <w:szCs w:val="18"/>
              </w:rPr>
              <w:t>• ziggurats</w:t>
            </w: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135" w:hanging="180"/>
              <w:contextualSpacing w:val="0"/>
            </w:pPr>
          </w:p>
          <w:p w:rsidR="00922B67" w:rsidRDefault="00922B67">
            <w:pPr>
              <w:pStyle w:val="Normal1"/>
              <w:spacing w:line="240" w:lineRule="auto"/>
              <w:ind w:left="-45"/>
              <w:contextualSpacing w:val="0"/>
            </w:pPr>
          </w:p>
          <w:p w:rsidR="00922B67" w:rsidRDefault="00DF4A23">
            <w:pPr>
              <w:pStyle w:val="Normal1"/>
              <w:spacing w:line="240" w:lineRule="auto"/>
              <w:ind w:left="135" w:hanging="180"/>
              <w:contextualSpacing w:val="0"/>
            </w:pPr>
            <w:r>
              <w:rPr>
                <w:sz w:val="18"/>
                <w:szCs w:val="18"/>
              </w:rPr>
              <w:t>• cuneiform</w:t>
            </w:r>
          </w:p>
          <w:p w:rsidR="00922B67" w:rsidRDefault="00DF4A23">
            <w:pPr>
              <w:pStyle w:val="Normal1"/>
              <w:spacing w:line="240" w:lineRule="auto"/>
              <w:ind w:left="135" w:hanging="180"/>
              <w:contextualSpacing w:val="0"/>
            </w:pPr>
            <w:r>
              <w:rPr>
                <w:sz w:val="18"/>
                <w:szCs w:val="18"/>
              </w:rPr>
              <w:t>• hieroglyphics</w:t>
            </w:r>
          </w:p>
          <w:p w:rsidR="00922B67" w:rsidRDefault="00DF4A23">
            <w:pPr>
              <w:pStyle w:val="Normal1"/>
              <w:spacing w:line="240" w:lineRule="auto"/>
              <w:ind w:left="135" w:hanging="180"/>
              <w:contextualSpacing w:val="0"/>
            </w:pPr>
            <w:r>
              <w:rPr>
                <w:sz w:val="18"/>
                <w:szCs w:val="18"/>
              </w:rPr>
              <w:t>• alphabet</w:t>
            </w:r>
          </w:p>
          <w:p w:rsidR="00922B67" w:rsidRDefault="00DF4A23">
            <w:pPr>
              <w:pStyle w:val="Normal1"/>
              <w:spacing w:line="240" w:lineRule="auto"/>
              <w:ind w:left="135" w:hanging="180"/>
              <w:contextualSpacing w:val="0"/>
            </w:pPr>
            <w:r>
              <w:rPr>
                <w:sz w:val="18"/>
                <w:szCs w:val="18"/>
              </w:rPr>
              <w:t>• quipu</w:t>
            </w:r>
          </w:p>
        </w:tc>
      </w:tr>
    </w:tbl>
    <w:p w:rsidR="00922B67" w:rsidRDefault="00922B67">
      <w:pPr>
        <w:pStyle w:val="Normal1"/>
        <w:contextualSpacing w:val="0"/>
      </w:pPr>
    </w:p>
    <w:sectPr w:rsidR="00922B67" w:rsidSect="001647D8">
      <w:headerReference w:type="default" r:id="rId9"/>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89" w:rsidRDefault="008D5889" w:rsidP="00922B67">
      <w:pPr>
        <w:spacing w:line="240" w:lineRule="auto"/>
      </w:pPr>
      <w:r>
        <w:separator/>
      </w:r>
    </w:p>
  </w:endnote>
  <w:endnote w:type="continuationSeparator" w:id="0">
    <w:p w:rsidR="008D5889" w:rsidRDefault="008D5889" w:rsidP="00922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89" w:rsidRDefault="008D5889" w:rsidP="00922B67">
      <w:pPr>
        <w:spacing w:line="240" w:lineRule="auto"/>
      </w:pPr>
      <w:r>
        <w:separator/>
      </w:r>
    </w:p>
  </w:footnote>
  <w:footnote w:type="continuationSeparator" w:id="0">
    <w:p w:rsidR="008D5889" w:rsidRDefault="008D5889" w:rsidP="00922B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67" w:rsidRDefault="00DF4A23">
    <w:pPr>
      <w:pStyle w:val="Normal1"/>
      <w:contextualSpacing w:val="0"/>
      <w:jc w:val="center"/>
    </w:pPr>
    <w:r>
      <w:rPr>
        <w:b/>
        <w:sz w:val="28"/>
        <w:szCs w:val="28"/>
      </w:rPr>
      <w:t xml:space="preserve">Period #1: Technological and Environmental Transformations, c. 8,000 </w:t>
    </w:r>
    <w:r>
      <w:rPr>
        <w:b/>
        <w:sz w:val="24"/>
        <w:szCs w:val="24"/>
      </w:rPr>
      <w:t>B.C.E.</w:t>
    </w:r>
    <w:r>
      <w:rPr>
        <w:b/>
        <w:sz w:val="28"/>
        <w:szCs w:val="28"/>
      </w:rPr>
      <w:t xml:space="preserve"> - 600 </w:t>
    </w:r>
    <w:r>
      <w:rPr>
        <w:b/>
        <w:sz w:val="24"/>
        <w:szCs w:val="24"/>
      </w:rPr>
      <w:t>B.C.E.</w:t>
    </w:r>
  </w:p>
  <w:p w:rsidR="00922B67" w:rsidRDefault="00DF4A23">
    <w:pPr>
      <w:pStyle w:val="Normal1"/>
      <w:contextualSpacing w:val="0"/>
      <w:jc w:val="center"/>
    </w:pPr>
    <w:r>
      <w:rPr>
        <w:b/>
        <w:sz w:val="28"/>
        <w:szCs w:val="28"/>
      </w:rPr>
      <w:t>Study Guide by Key Concepts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F009B"/>
    <w:multiLevelType w:val="multilevel"/>
    <w:tmpl w:val="267CC1CE"/>
    <w:lvl w:ilvl="0">
      <w:start w:val="1"/>
      <w:numFmt w:val="decimal"/>
      <w:lvlText w:val="%1."/>
      <w:lvlJc w:val="left"/>
      <w:pPr>
        <w:ind w:left="720" w:firstLine="360"/>
      </w:pPr>
      <w:rPr>
        <w:rFonts w:ascii="Arial" w:eastAsia="Arial" w:hAnsi="Arial" w:cs="Arial"/>
        <w:b w:val="0"/>
        <w:i w:val="0"/>
        <w:smallCaps w:val="0"/>
        <w:strike w:val="0"/>
        <w:color w:val="000000"/>
        <w:sz w:val="18"/>
        <w:szCs w:val="18"/>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18"/>
        <w:szCs w:val="18"/>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18"/>
        <w:szCs w:val="18"/>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18"/>
        <w:szCs w:val="18"/>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18"/>
        <w:szCs w:val="18"/>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18"/>
        <w:szCs w:val="18"/>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18"/>
        <w:szCs w:val="18"/>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18"/>
        <w:szCs w:val="18"/>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18"/>
        <w:szCs w:val="18"/>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67"/>
    <w:rsid w:val="001647D8"/>
    <w:rsid w:val="003B379C"/>
    <w:rsid w:val="003B5CB3"/>
    <w:rsid w:val="004A5F2B"/>
    <w:rsid w:val="00703C31"/>
    <w:rsid w:val="008D5889"/>
    <w:rsid w:val="00922B67"/>
    <w:rsid w:val="00D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84E26-32C9-41E2-A3BE-29671B38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rsid w:val="00922B67"/>
    <w:pPr>
      <w:spacing w:before="200"/>
      <w:outlineLvl w:val="0"/>
    </w:pPr>
    <w:rPr>
      <w:rFonts w:ascii="Trebuchet MS" w:eastAsia="Trebuchet MS" w:hAnsi="Trebuchet MS" w:cs="Trebuchet MS"/>
      <w:sz w:val="32"/>
      <w:szCs w:val="32"/>
    </w:rPr>
  </w:style>
  <w:style w:type="paragraph" w:styleId="Heading2">
    <w:name w:val="heading 2"/>
    <w:basedOn w:val="Normal1"/>
    <w:next w:val="Normal1"/>
    <w:rsid w:val="00922B67"/>
    <w:pPr>
      <w:spacing w:before="200"/>
      <w:outlineLvl w:val="1"/>
    </w:pPr>
    <w:rPr>
      <w:rFonts w:ascii="Trebuchet MS" w:eastAsia="Trebuchet MS" w:hAnsi="Trebuchet MS" w:cs="Trebuchet MS"/>
      <w:b/>
      <w:sz w:val="26"/>
      <w:szCs w:val="26"/>
    </w:rPr>
  </w:style>
  <w:style w:type="paragraph" w:styleId="Heading3">
    <w:name w:val="heading 3"/>
    <w:basedOn w:val="Normal1"/>
    <w:next w:val="Normal1"/>
    <w:rsid w:val="00922B67"/>
    <w:pPr>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922B67"/>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922B67"/>
    <w:pPr>
      <w:spacing w:before="160"/>
      <w:outlineLvl w:val="4"/>
    </w:pPr>
    <w:rPr>
      <w:rFonts w:ascii="Trebuchet MS" w:eastAsia="Trebuchet MS" w:hAnsi="Trebuchet MS" w:cs="Trebuchet MS"/>
      <w:color w:val="666666"/>
    </w:rPr>
  </w:style>
  <w:style w:type="paragraph" w:styleId="Heading6">
    <w:name w:val="heading 6"/>
    <w:basedOn w:val="Normal1"/>
    <w:next w:val="Normal1"/>
    <w:rsid w:val="00922B67"/>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2B67"/>
  </w:style>
  <w:style w:type="paragraph" w:styleId="Title">
    <w:name w:val="Title"/>
    <w:basedOn w:val="Normal1"/>
    <w:next w:val="Normal1"/>
    <w:rsid w:val="00922B67"/>
    <w:rPr>
      <w:rFonts w:ascii="Trebuchet MS" w:eastAsia="Trebuchet MS" w:hAnsi="Trebuchet MS" w:cs="Trebuchet MS"/>
      <w:sz w:val="42"/>
      <w:szCs w:val="42"/>
    </w:rPr>
  </w:style>
  <w:style w:type="paragraph" w:styleId="Subtitle">
    <w:name w:val="Subtitle"/>
    <w:basedOn w:val="Normal1"/>
    <w:next w:val="Normal1"/>
    <w:rsid w:val="00922B67"/>
    <w:pPr>
      <w:spacing w:after="200"/>
    </w:pPr>
    <w:rPr>
      <w:rFonts w:ascii="Trebuchet MS" w:eastAsia="Trebuchet MS" w:hAnsi="Trebuchet MS" w:cs="Trebuchet MS"/>
      <w:i/>
      <w:color w:val="666666"/>
      <w:sz w:val="26"/>
      <w:szCs w:val="26"/>
    </w:rPr>
  </w:style>
  <w:style w:type="table" w:customStyle="1" w:styleId="a">
    <w:basedOn w:val="TableNormal"/>
    <w:rsid w:val="00922B67"/>
    <w:tblPr>
      <w:tblStyleRowBandSize w:val="1"/>
      <w:tblStyleColBandSize w:val="1"/>
    </w:tblPr>
  </w:style>
  <w:style w:type="table" w:customStyle="1" w:styleId="a0">
    <w:basedOn w:val="TableNormal"/>
    <w:rsid w:val="00922B67"/>
    <w:tblPr>
      <w:tblStyleRowBandSize w:val="1"/>
      <w:tblStyleColBandSize w:val="1"/>
    </w:tblPr>
  </w:style>
  <w:style w:type="table" w:customStyle="1" w:styleId="a1">
    <w:basedOn w:val="TableNormal"/>
    <w:rsid w:val="00922B67"/>
    <w:tblPr>
      <w:tblStyleRowBandSize w:val="1"/>
      <w:tblStyleColBandSize w:val="1"/>
    </w:tblPr>
  </w:style>
  <w:style w:type="paragraph" w:styleId="BalloonText">
    <w:name w:val="Balloon Text"/>
    <w:basedOn w:val="Normal"/>
    <w:link w:val="BalloonTextChar"/>
    <w:uiPriority w:val="99"/>
    <w:semiHidden/>
    <w:unhideWhenUsed/>
    <w:rsid w:val="003B37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ile/d/0B5f6DFDSIgeXTkVGR1l3bTVFenM/edit?usp=sharing" TargetMode="External"/><Relationship Id="rId3" Type="http://schemas.openxmlformats.org/officeDocument/2006/relationships/settings" Target="settings.xml"/><Relationship Id="rId7" Type="http://schemas.openxmlformats.org/officeDocument/2006/relationships/hyperlink" Target="https://docs.google.com/a/egrps.org/file/d/0B5f6DFDSIgeXT0JvQVRaV3pUSlE/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1750</Words>
  <Characters>10415</Characters>
  <Application>Microsoft Office Word</Application>
  <DocSecurity>0</DocSecurity>
  <Lines>433</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BEARD</dc:creator>
  <cp:lastModifiedBy>JOSHUA  BEARD</cp:lastModifiedBy>
  <cp:revision>3</cp:revision>
  <cp:lastPrinted>2017-04-13T13:49:00Z</cp:lastPrinted>
  <dcterms:created xsi:type="dcterms:W3CDTF">2017-04-13T13:40:00Z</dcterms:created>
  <dcterms:modified xsi:type="dcterms:W3CDTF">2017-04-13T14:24:00Z</dcterms:modified>
</cp:coreProperties>
</file>