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0EE" w:rsidRPr="007A71AD" w:rsidRDefault="006C0127" w:rsidP="006C0127">
      <w:pPr>
        <w:spacing w:after="160" w:line="259" w:lineRule="auto"/>
        <w:rPr>
          <w:sz w:val="36"/>
          <w:szCs w:val="36"/>
        </w:rPr>
      </w:pPr>
      <w:bookmarkStart w:id="0" w:name="_GoBack"/>
      <w:bookmarkEnd w:id="0"/>
      <w:r w:rsidRPr="007A71AD">
        <w:rPr>
          <w:sz w:val="36"/>
          <w:szCs w:val="36"/>
        </w:rPr>
        <w:t>DBQ Essay Structure</w:t>
      </w:r>
    </w:p>
    <w:p w:rsidR="00CD1553" w:rsidRPr="001E4942" w:rsidRDefault="007A71AD" w:rsidP="006C0127">
      <w:pPr>
        <w:spacing w:after="160" w:line="259" w:lineRule="auto"/>
        <w:rPr>
          <w:b/>
          <w:i/>
          <w:sz w:val="28"/>
          <w:szCs w:val="28"/>
        </w:rPr>
      </w:pPr>
      <w:r w:rsidRPr="001E4942">
        <w:rPr>
          <w:b/>
          <w:i/>
          <w:sz w:val="28"/>
          <w:szCs w:val="28"/>
        </w:rPr>
        <w:t xml:space="preserve">DBQ </w:t>
      </w:r>
      <w:r w:rsidR="00CD1553" w:rsidRPr="001E4942">
        <w:rPr>
          <w:b/>
          <w:i/>
          <w:sz w:val="28"/>
          <w:szCs w:val="28"/>
        </w:rPr>
        <w:t>MANTRA: ANSWER THE PROMPT</w:t>
      </w:r>
      <w:r w:rsidRPr="001E4942">
        <w:rPr>
          <w:b/>
          <w:i/>
          <w:sz w:val="28"/>
          <w:szCs w:val="28"/>
        </w:rPr>
        <w:t xml:space="preserve"> WHILE JUMPING THROUGH FLAMING HOOPS, AND SHOUTING LOOK AT ME JUMPING THROUGH YOUR FLAMING HOOPS!!!</w:t>
      </w:r>
    </w:p>
    <w:p w:rsidR="007A71AD" w:rsidRPr="00280AA8" w:rsidRDefault="007A71AD" w:rsidP="00CD1553">
      <w:pPr>
        <w:spacing w:after="160" w:line="259" w:lineRule="auto"/>
        <w:jc w:val="left"/>
        <w:rPr>
          <w:sz w:val="28"/>
          <w:szCs w:val="28"/>
        </w:rPr>
      </w:pPr>
      <w:r w:rsidRPr="00280AA8">
        <w:rPr>
          <w:sz w:val="28"/>
          <w:szCs w:val="28"/>
          <w:u w:val="single"/>
        </w:rPr>
        <w:t>Simple DBQ Structure</w:t>
      </w:r>
      <w:r w:rsidRPr="00280AA8">
        <w:rPr>
          <w:sz w:val="28"/>
          <w:szCs w:val="28"/>
        </w:rPr>
        <w:t>:</w:t>
      </w:r>
    </w:p>
    <w:p w:rsidR="00CD1553" w:rsidRPr="00280AA8" w:rsidRDefault="00CD1553" w:rsidP="004B1560">
      <w:pPr>
        <w:spacing w:line="259" w:lineRule="auto"/>
        <w:jc w:val="left"/>
        <w:rPr>
          <w:sz w:val="28"/>
          <w:szCs w:val="28"/>
        </w:rPr>
      </w:pPr>
      <w:r w:rsidRPr="00280AA8">
        <w:rPr>
          <w:sz w:val="28"/>
          <w:szCs w:val="28"/>
        </w:rPr>
        <w:t xml:space="preserve">I.  </w:t>
      </w:r>
      <w:r w:rsidRPr="00280AA8">
        <w:rPr>
          <w:sz w:val="28"/>
          <w:szCs w:val="28"/>
        </w:rPr>
        <w:tab/>
      </w:r>
      <w:r w:rsidR="00545D22">
        <w:rPr>
          <w:sz w:val="28"/>
          <w:szCs w:val="28"/>
        </w:rPr>
        <w:t>Introduction and</w:t>
      </w:r>
      <w:r w:rsidRPr="00280AA8">
        <w:rPr>
          <w:sz w:val="28"/>
          <w:szCs w:val="28"/>
        </w:rPr>
        <w:t xml:space="preserve"> Thesis</w:t>
      </w:r>
    </w:p>
    <w:p w:rsidR="00CD1553" w:rsidRDefault="00CD1553" w:rsidP="004B1560">
      <w:pPr>
        <w:spacing w:line="259" w:lineRule="auto"/>
        <w:jc w:val="left"/>
        <w:rPr>
          <w:sz w:val="28"/>
          <w:szCs w:val="28"/>
        </w:rPr>
      </w:pPr>
      <w:r w:rsidRPr="00280AA8">
        <w:rPr>
          <w:sz w:val="28"/>
          <w:szCs w:val="28"/>
        </w:rPr>
        <w:t xml:space="preserve">II. </w:t>
      </w:r>
      <w:r w:rsidRPr="00280AA8">
        <w:rPr>
          <w:sz w:val="28"/>
          <w:szCs w:val="28"/>
        </w:rPr>
        <w:tab/>
        <w:t>Contextualization Paragraph</w:t>
      </w:r>
    </w:p>
    <w:p w:rsidR="00A07C48" w:rsidRPr="00280AA8" w:rsidRDefault="00A07C48" w:rsidP="004B1560">
      <w:pPr>
        <w:spacing w:line="259" w:lineRule="auto"/>
        <w:jc w:val="left"/>
        <w:rPr>
          <w:sz w:val="28"/>
          <w:szCs w:val="28"/>
        </w:rPr>
      </w:pPr>
      <w:r>
        <w:rPr>
          <w:sz w:val="28"/>
          <w:szCs w:val="28"/>
        </w:rPr>
        <w:t xml:space="preserve">III. </w:t>
      </w:r>
      <w:r>
        <w:rPr>
          <w:sz w:val="28"/>
          <w:szCs w:val="28"/>
        </w:rPr>
        <w:tab/>
        <w:t>Evidence Beyond the Documents</w:t>
      </w:r>
    </w:p>
    <w:p w:rsidR="00CD1553" w:rsidRPr="00280AA8" w:rsidRDefault="00623EE6" w:rsidP="004B1560">
      <w:pPr>
        <w:spacing w:line="259" w:lineRule="auto"/>
        <w:jc w:val="left"/>
        <w:rPr>
          <w:sz w:val="28"/>
          <w:szCs w:val="28"/>
        </w:rPr>
      </w:pPr>
      <w:r>
        <w:rPr>
          <w:sz w:val="28"/>
          <w:szCs w:val="28"/>
        </w:rPr>
        <w:t>IV</w:t>
      </w:r>
      <w:r w:rsidR="00CD1553" w:rsidRPr="00280AA8">
        <w:rPr>
          <w:sz w:val="28"/>
          <w:szCs w:val="28"/>
        </w:rPr>
        <w:t>.</w:t>
      </w:r>
      <w:r w:rsidR="00CD1553" w:rsidRPr="00280AA8">
        <w:rPr>
          <w:sz w:val="28"/>
          <w:szCs w:val="28"/>
        </w:rPr>
        <w:tab/>
        <w:t xml:space="preserve">Body Paragraphs with </w:t>
      </w:r>
      <w:r w:rsidR="00A07C48">
        <w:rPr>
          <w:sz w:val="28"/>
          <w:szCs w:val="28"/>
        </w:rPr>
        <w:t>Document Use to Answer the Prompt</w:t>
      </w:r>
      <w:r w:rsidR="00305E2B">
        <w:rPr>
          <w:sz w:val="28"/>
          <w:szCs w:val="28"/>
        </w:rPr>
        <w:t xml:space="preserve"> and HAP-P</w:t>
      </w:r>
    </w:p>
    <w:p w:rsidR="00CD1553" w:rsidRPr="00280AA8" w:rsidRDefault="00CD1553" w:rsidP="004B1560">
      <w:pPr>
        <w:spacing w:line="259" w:lineRule="auto"/>
        <w:jc w:val="left"/>
        <w:rPr>
          <w:sz w:val="28"/>
          <w:szCs w:val="28"/>
        </w:rPr>
      </w:pPr>
      <w:r w:rsidRPr="00280AA8">
        <w:rPr>
          <w:sz w:val="28"/>
          <w:szCs w:val="28"/>
        </w:rPr>
        <w:t>V.</w:t>
      </w:r>
      <w:r w:rsidRPr="00280AA8">
        <w:rPr>
          <w:sz w:val="28"/>
          <w:szCs w:val="28"/>
        </w:rPr>
        <w:tab/>
      </w:r>
      <w:r w:rsidR="007A71AD" w:rsidRPr="00280AA8">
        <w:rPr>
          <w:sz w:val="28"/>
          <w:szCs w:val="28"/>
        </w:rPr>
        <w:t xml:space="preserve">Conclusion: </w:t>
      </w:r>
      <w:r w:rsidRPr="00280AA8">
        <w:rPr>
          <w:sz w:val="28"/>
          <w:szCs w:val="28"/>
        </w:rPr>
        <w:t xml:space="preserve">Thesis </w:t>
      </w:r>
    </w:p>
    <w:p w:rsidR="007A71AD" w:rsidRPr="00280AA8" w:rsidRDefault="007A71AD" w:rsidP="007A71AD">
      <w:pPr>
        <w:spacing w:after="160" w:line="259" w:lineRule="auto"/>
        <w:jc w:val="left"/>
        <w:rPr>
          <w:sz w:val="28"/>
          <w:szCs w:val="28"/>
        </w:rPr>
      </w:pPr>
    </w:p>
    <w:p w:rsidR="00CD1553" w:rsidRPr="00280AA8" w:rsidRDefault="007A71AD" w:rsidP="007A71AD">
      <w:pPr>
        <w:spacing w:after="160" w:line="259" w:lineRule="auto"/>
        <w:jc w:val="left"/>
        <w:rPr>
          <w:sz w:val="28"/>
          <w:szCs w:val="28"/>
        </w:rPr>
      </w:pPr>
      <w:r w:rsidRPr="00280AA8">
        <w:rPr>
          <w:sz w:val="28"/>
          <w:szCs w:val="28"/>
          <w:u w:val="single"/>
        </w:rPr>
        <w:t>Elaborated DBQ Structure</w:t>
      </w:r>
      <w:r w:rsidRPr="00280AA8">
        <w:rPr>
          <w:sz w:val="28"/>
          <w:szCs w:val="28"/>
        </w:rPr>
        <w:t>:</w:t>
      </w:r>
    </w:p>
    <w:p w:rsidR="006C0127" w:rsidRPr="00280AA8" w:rsidRDefault="006C0127" w:rsidP="006C0127">
      <w:pPr>
        <w:spacing w:after="160" w:line="259" w:lineRule="auto"/>
        <w:jc w:val="left"/>
        <w:rPr>
          <w:sz w:val="28"/>
          <w:szCs w:val="28"/>
        </w:rPr>
      </w:pPr>
      <w:r w:rsidRPr="00280AA8">
        <w:rPr>
          <w:sz w:val="28"/>
          <w:szCs w:val="28"/>
        </w:rPr>
        <w:t>I</w:t>
      </w:r>
      <w:r w:rsidR="00A2311A" w:rsidRPr="00280AA8">
        <w:rPr>
          <w:sz w:val="28"/>
          <w:szCs w:val="28"/>
        </w:rPr>
        <w:t xml:space="preserve">.  </w:t>
      </w:r>
      <w:r w:rsidRPr="00280AA8">
        <w:rPr>
          <w:sz w:val="28"/>
          <w:szCs w:val="28"/>
        </w:rPr>
        <w:t>Introduction Paragraph</w:t>
      </w:r>
    </w:p>
    <w:p w:rsidR="001E4942" w:rsidRPr="00280AA8" w:rsidRDefault="001E4942" w:rsidP="007A71AD">
      <w:pPr>
        <w:spacing w:line="259" w:lineRule="auto"/>
        <w:ind w:left="1080" w:hanging="360"/>
        <w:jc w:val="left"/>
        <w:rPr>
          <w:sz w:val="28"/>
          <w:szCs w:val="28"/>
        </w:rPr>
      </w:pPr>
    </w:p>
    <w:p w:rsidR="006C0127" w:rsidRPr="00280AA8" w:rsidRDefault="00545D22" w:rsidP="00A2311A">
      <w:pPr>
        <w:spacing w:after="160" w:line="259" w:lineRule="auto"/>
        <w:ind w:left="900" w:hanging="540"/>
        <w:jc w:val="left"/>
        <w:rPr>
          <w:sz w:val="28"/>
          <w:szCs w:val="28"/>
        </w:rPr>
      </w:pPr>
      <w:r>
        <w:rPr>
          <w:sz w:val="28"/>
          <w:szCs w:val="28"/>
        </w:rPr>
        <w:t>A</w:t>
      </w:r>
      <w:r w:rsidR="006C0127" w:rsidRPr="00280AA8">
        <w:rPr>
          <w:sz w:val="28"/>
          <w:szCs w:val="28"/>
        </w:rPr>
        <w:t xml:space="preserve">.  </w:t>
      </w:r>
      <w:r w:rsidR="00A2311A" w:rsidRPr="00280AA8">
        <w:rPr>
          <w:sz w:val="28"/>
          <w:szCs w:val="28"/>
        </w:rPr>
        <w:t xml:space="preserve">Present your thesis. The thesis </w:t>
      </w:r>
      <w:r w:rsidR="00A2311A" w:rsidRPr="00280AA8">
        <w:rPr>
          <w:b/>
          <w:sz w:val="28"/>
          <w:szCs w:val="28"/>
          <w:u w:val="single"/>
        </w:rPr>
        <w:t>must</w:t>
      </w:r>
      <w:r w:rsidR="00A2311A" w:rsidRPr="00280AA8">
        <w:rPr>
          <w:sz w:val="28"/>
          <w:szCs w:val="28"/>
        </w:rPr>
        <w:t xml:space="preserve"> answer the entire prompt. Your thesis should introduce multiple ideas and arguments that answer the prompt, and differentiate their relative merits.  Your thesis should be three to four sentences at the end of your Introduction Paragraph.</w:t>
      </w:r>
    </w:p>
    <w:p w:rsidR="00A2311A" w:rsidRPr="00280AA8" w:rsidRDefault="00A2311A" w:rsidP="00A2311A">
      <w:pPr>
        <w:spacing w:after="160" w:line="259" w:lineRule="auto"/>
        <w:jc w:val="left"/>
        <w:rPr>
          <w:sz w:val="28"/>
          <w:szCs w:val="28"/>
        </w:rPr>
      </w:pPr>
      <w:r w:rsidRPr="00280AA8">
        <w:rPr>
          <w:sz w:val="28"/>
          <w:szCs w:val="28"/>
        </w:rPr>
        <w:t>II.  Contextualization Paragraph</w:t>
      </w:r>
    </w:p>
    <w:p w:rsidR="002C0472" w:rsidRPr="00280AA8" w:rsidRDefault="00A2311A" w:rsidP="00A2311A">
      <w:pPr>
        <w:spacing w:after="160" w:line="259" w:lineRule="auto"/>
        <w:ind w:left="900" w:hanging="540"/>
        <w:jc w:val="left"/>
        <w:rPr>
          <w:sz w:val="28"/>
          <w:szCs w:val="28"/>
        </w:rPr>
      </w:pPr>
      <w:r w:rsidRPr="00280AA8">
        <w:rPr>
          <w:sz w:val="28"/>
          <w:szCs w:val="28"/>
        </w:rPr>
        <w:t xml:space="preserve">A.  Write a paragraph in which you offer a ‘BIG’ </w:t>
      </w:r>
      <w:r w:rsidRPr="00280AA8">
        <w:rPr>
          <w:b/>
          <w:i/>
          <w:sz w:val="28"/>
          <w:szCs w:val="28"/>
        </w:rPr>
        <w:t>context</w:t>
      </w:r>
      <w:r w:rsidRPr="00280AA8">
        <w:rPr>
          <w:sz w:val="28"/>
          <w:szCs w:val="28"/>
        </w:rPr>
        <w:t xml:space="preserve"> for the topic of the prompt. </w:t>
      </w:r>
      <w:r w:rsidR="002C0472" w:rsidRPr="00280AA8">
        <w:rPr>
          <w:sz w:val="28"/>
          <w:szCs w:val="28"/>
        </w:rPr>
        <w:t xml:space="preserve">Employ the word </w:t>
      </w:r>
      <w:r w:rsidR="002C0472" w:rsidRPr="00280AA8">
        <w:rPr>
          <w:b/>
          <w:i/>
          <w:sz w:val="28"/>
          <w:szCs w:val="28"/>
        </w:rPr>
        <w:t>Contextualization</w:t>
      </w:r>
      <w:r w:rsidR="002C0472" w:rsidRPr="00280AA8">
        <w:rPr>
          <w:sz w:val="28"/>
          <w:szCs w:val="28"/>
        </w:rPr>
        <w:t xml:space="preserve"> or the phrase </w:t>
      </w:r>
      <w:r w:rsidR="00FC03C7">
        <w:rPr>
          <w:sz w:val="28"/>
          <w:szCs w:val="28"/>
        </w:rPr>
        <w:t>“</w:t>
      </w:r>
      <w:r w:rsidR="002C0472" w:rsidRPr="00280AA8">
        <w:rPr>
          <w:sz w:val="28"/>
          <w:szCs w:val="28"/>
        </w:rPr>
        <w:t xml:space="preserve">the big </w:t>
      </w:r>
      <w:r w:rsidR="002C0472" w:rsidRPr="00280AA8">
        <w:rPr>
          <w:b/>
          <w:i/>
          <w:sz w:val="28"/>
          <w:szCs w:val="28"/>
        </w:rPr>
        <w:t>context</w:t>
      </w:r>
      <w:r w:rsidR="002C0472" w:rsidRPr="00280AA8">
        <w:rPr>
          <w:sz w:val="28"/>
          <w:szCs w:val="28"/>
        </w:rPr>
        <w:t xml:space="preserve"> shaping _____ (insert topic of prompt in the blank) was _____ (insert </w:t>
      </w:r>
      <w:r w:rsidR="002C0472" w:rsidRPr="00280AA8">
        <w:rPr>
          <w:b/>
          <w:i/>
          <w:sz w:val="28"/>
          <w:szCs w:val="28"/>
        </w:rPr>
        <w:t>context</w:t>
      </w:r>
      <w:r w:rsidR="002C0472" w:rsidRPr="00280AA8">
        <w:rPr>
          <w:sz w:val="28"/>
          <w:szCs w:val="28"/>
        </w:rPr>
        <w:t>)</w:t>
      </w:r>
      <w:r w:rsidR="00FC03C7">
        <w:rPr>
          <w:sz w:val="28"/>
          <w:szCs w:val="28"/>
        </w:rPr>
        <w:t>”</w:t>
      </w:r>
      <w:r w:rsidR="002C0472" w:rsidRPr="00280AA8">
        <w:rPr>
          <w:sz w:val="28"/>
          <w:szCs w:val="28"/>
        </w:rPr>
        <w:t xml:space="preserve"> in the topic sentence of this paragraph.</w:t>
      </w:r>
      <w:r w:rsidR="00CD1553" w:rsidRPr="00280AA8">
        <w:rPr>
          <w:sz w:val="28"/>
          <w:szCs w:val="28"/>
        </w:rPr>
        <w:t xml:space="preserve"> Or: “_____ (insert context in blank) was a big context that shaped the events related to _____ (topic of the prompt)”</w:t>
      </w:r>
    </w:p>
    <w:p w:rsidR="00A2311A" w:rsidRPr="00280AA8" w:rsidRDefault="002C0472" w:rsidP="00A2311A">
      <w:pPr>
        <w:spacing w:after="160" w:line="259" w:lineRule="auto"/>
        <w:ind w:left="900" w:hanging="540"/>
        <w:jc w:val="left"/>
        <w:rPr>
          <w:sz w:val="28"/>
          <w:szCs w:val="28"/>
        </w:rPr>
      </w:pPr>
      <w:r w:rsidRPr="00280AA8">
        <w:rPr>
          <w:sz w:val="28"/>
          <w:szCs w:val="28"/>
        </w:rPr>
        <w:t xml:space="preserve">B.  </w:t>
      </w:r>
      <w:r w:rsidR="00A2311A" w:rsidRPr="00280AA8">
        <w:rPr>
          <w:sz w:val="28"/>
          <w:szCs w:val="28"/>
        </w:rPr>
        <w:t xml:space="preserve">The context should operate on the events of the time period, and be relevant to the question because of their shaping influence. Develop your </w:t>
      </w:r>
      <w:r w:rsidR="00A2311A" w:rsidRPr="00280AA8">
        <w:rPr>
          <w:b/>
          <w:i/>
          <w:sz w:val="28"/>
          <w:szCs w:val="28"/>
        </w:rPr>
        <w:t>contextualization</w:t>
      </w:r>
      <w:r w:rsidR="00A2311A" w:rsidRPr="00280AA8">
        <w:rPr>
          <w:sz w:val="28"/>
          <w:szCs w:val="28"/>
        </w:rPr>
        <w:t xml:space="preserve"> of the prompt topic in 3-4 sentences. State the </w:t>
      </w:r>
      <w:r w:rsidR="00A2311A" w:rsidRPr="00280AA8">
        <w:rPr>
          <w:b/>
          <w:i/>
          <w:sz w:val="28"/>
          <w:szCs w:val="28"/>
        </w:rPr>
        <w:t xml:space="preserve">context </w:t>
      </w:r>
      <w:r w:rsidR="00A2311A" w:rsidRPr="00280AA8">
        <w:rPr>
          <w:sz w:val="28"/>
          <w:szCs w:val="28"/>
        </w:rPr>
        <w:t>clearly</w:t>
      </w:r>
      <w:r w:rsidRPr="00280AA8">
        <w:rPr>
          <w:sz w:val="28"/>
          <w:szCs w:val="28"/>
        </w:rPr>
        <w:t xml:space="preserve"> and explain how it shapes events, conflicts, people, or developments of the period.</w:t>
      </w:r>
    </w:p>
    <w:p w:rsidR="00A07C48" w:rsidRDefault="002C0472" w:rsidP="00A07C48">
      <w:pPr>
        <w:spacing w:after="160" w:line="259" w:lineRule="auto"/>
        <w:jc w:val="left"/>
        <w:rPr>
          <w:sz w:val="28"/>
          <w:szCs w:val="28"/>
        </w:rPr>
      </w:pPr>
      <w:r w:rsidRPr="00280AA8">
        <w:rPr>
          <w:sz w:val="28"/>
          <w:szCs w:val="28"/>
        </w:rPr>
        <w:t>II</w:t>
      </w:r>
      <w:r w:rsidR="007A71AD" w:rsidRPr="00280AA8">
        <w:rPr>
          <w:sz w:val="28"/>
          <w:szCs w:val="28"/>
        </w:rPr>
        <w:t>I</w:t>
      </w:r>
      <w:r w:rsidR="00A07C48">
        <w:rPr>
          <w:sz w:val="28"/>
          <w:szCs w:val="28"/>
        </w:rPr>
        <w:t>.  Evidence Beyond the Documents Paragraph</w:t>
      </w:r>
    </w:p>
    <w:p w:rsidR="00A07C48" w:rsidRDefault="00A07C48" w:rsidP="00A07C48">
      <w:pPr>
        <w:spacing w:after="160" w:line="259" w:lineRule="auto"/>
        <w:ind w:left="810" w:hanging="450"/>
        <w:jc w:val="left"/>
        <w:rPr>
          <w:sz w:val="28"/>
          <w:szCs w:val="28"/>
        </w:rPr>
      </w:pPr>
      <w:r>
        <w:rPr>
          <w:sz w:val="28"/>
          <w:szCs w:val="28"/>
        </w:rPr>
        <w:t>A.  Introduce evidence not found in or even related to the topics and content of documents. The evidence should demonstrate your knowledge of U.S. History.</w:t>
      </w:r>
    </w:p>
    <w:p w:rsidR="00A07C48" w:rsidRDefault="00A07C48" w:rsidP="00A07C48">
      <w:pPr>
        <w:spacing w:after="160" w:line="259" w:lineRule="auto"/>
        <w:ind w:left="810" w:hanging="450"/>
        <w:jc w:val="left"/>
        <w:rPr>
          <w:sz w:val="28"/>
          <w:szCs w:val="28"/>
        </w:rPr>
      </w:pPr>
      <w:r>
        <w:rPr>
          <w:sz w:val="28"/>
          <w:szCs w:val="28"/>
        </w:rPr>
        <w:t>B.  In this 3-4 sentence paragraph you need to use the evidence in making an argument that answers the prompt.</w:t>
      </w:r>
    </w:p>
    <w:p w:rsidR="00A07C48" w:rsidRDefault="00A07C48" w:rsidP="002C0472">
      <w:pPr>
        <w:spacing w:after="160" w:line="259" w:lineRule="auto"/>
        <w:jc w:val="left"/>
        <w:rPr>
          <w:sz w:val="28"/>
          <w:szCs w:val="28"/>
        </w:rPr>
      </w:pPr>
    </w:p>
    <w:p w:rsidR="002C0472" w:rsidRPr="00280AA8" w:rsidRDefault="00623EE6" w:rsidP="002C0472">
      <w:pPr>
        <w:spacing w:after="160" w:line="259" w:lineRule="auto"/>
        <w:jc w:val="left"/>
        <w:rPr>
          <w:sz w:val="28"/>
          <w:szCs w:val="28"/>
        </w:rPr>
      </w:pPr>
      <w:r>
        <w:rPr>
          <w:sz w:val="28"/>
          <w:szCs w:val="28"/>
        </w:rPr>
        <w:t xml:space="preserve">IV.  </w:t>
      </w:r>
      <w:r w:rsidR="002C0472" w:rsidRPr="00280AA8">
        <w:rPr>
          <w:sz w:val="28"/>
          <w:szCs w:val="28"/>
        </w:rPr>
        <w:t>Body Paragraphs</w:t>
      </w:r>
    </w:p>
    <w:p w:rsidR="002C0472" w:rsidRPr="00280AA8" w:rsidRDefault="002C0472" w:rsidP="002C0472">
      <w:pPr>
        <w:spacing w:after="160" w:line="259" w:lineRule="auto"/>
        <w:ind w:left="900" w:hanging="540"/>
        <w:jc w:val="left"/>
        <w:rPr>
          <w:sz w:val="28"/>
          <w:szCs w:val="28"/>
        </w:rPr>
      </w:pPr>
      <w:r w:rsidRPr="00280AA8">
        <w:rPr>
          <w:sz w:val="28"/>
          <w:szCs w:val="28"/>
        </w:rPr>
        <w:t xml:space="preserve">A.  </w:t>
      </w:r>
      <w:r w:rsidR="00CD1553" w:rsidRPr="00280AA8">
        <w:rPr>
          <w:sz w:val="28"/>
          <w:szCs w:val="28"/>
        </w:rPr>
        <w:t>Plan and compose</w:t>
      </w:r>
      <w:r w:rsidRPr="00280AA8">
        <w:rPr>
          <w:sz w:val="28"/>
          <w:szCs w:val="28"/>
        </w:rPr>
        <w:t xml:space="preserve"> body paragraphs that </w:t>
      </w:r>
      <w:r w:rsidR="00CD1553" w:rsidRPr="00280AA8">
        <w:rPr>
          <w:sz w:val="28"/>
          <w:szCs w:val="28"/>
        </w:rPr>
        <w:t>present your multiple arguments that answer</w:t>
      </w:r>
      <w:r w:rsidRPr="00280AA8">
        <w:rPr>
          <w:sz w:val="28"/>
          <w:szCs w:val="28"/>
        </w:rPr>
        <w:t xml:space="preserve"> the prompt</w:t>
      </w:r>
      <w:r w:rsidR="00CD1553" w:rsidRPr="00280AA8">
        <w:rPr>
          <w:sz w:val="28"/>
          <w:szCs w:val="28"/>
        </w:rPr>
        <w:t>.</w:t>
      </w:r>
    </w:p>
    <w:p w:rsidR="00CD1553" w:rsidRPr="00280AA8" w:rsidRDefault="00CD1553" w:rsidP="002C0472">
      <w:pPr>
        <w:spacing w:after="160" w:line="259" w:lineRule="auto"/>
        <w:ind w:left="900" w:hanging="540"/>
        <w:jc w:val="left"/>
        <w:rPr>
          <w:sz w:val="28"/>
          <w:szCs w:val="28"/>
        </w:rPr>
      </w:pPr>
      <w:r w:rsidRPr="00280AA8">
        <w:rPr>
          <w:sz w:val="28"/>
          <w:szCs w:val="28"/>
        </w:rPr>
        <w:t>B.  Use all documents and extend the analysis with HAP_P for as many as possible; at least four.</w:t>
      </w:r>
    </w:p>
    <w:p w:rsidR="00305E2B" w:rsidRDefault="00CD1553" w:rsidP="00A07C48">
      <w:pPr>
        <w:spacing w:after="160" w:line="259" w:lineRule="auto"/>
        <w:ind w:left="900" w:hanging="540"/>
        <w:jc w:val="left"/>
        <w:rPr>
          <w:sz w:val="28"/>
          <w:szCs w:val="28"/>
        </w:rPr>
      </w:pPr>
      <w:r w:rsidRPr="00280AA8">
        <w:rPr>
          <w:sz w:val="28"/>
          <w:szCs w:val="28"/>
        </w:rPr>
        <w:t>C.  Frame each body</w:t>
      </w:r>
      <w:r w:rsidR="00A07C48">
        <w:rPr>
          <w:sz w:val="28"/>
          <w:szCs w:val="28"/>
        </w:rPr>
        <w:t xml:space="preserve"> paragraph with topic sentences explaining how what follows helps answer the prompt</w:t>
      </w:r>
    </w:p>
    <w:p w:rsidR="007A71AD" w:rsidRPr="00280AA8" w:rsidRDefault="00305E2B" w:rsidP="00A07C48">
      <w:pPr>
        <w:spacing w:after="160" w:line="259" w:lineRule="auto"/>
        <w:ind w:left="900" w:hanging="540"/>
        <w:jc w:val="left"/>
        <w:rPr>
          <w:sz w:val="28"/>
          <w:szCs w:val="28"/>
        </w:rPr>
      </w:pPr>
      <w:r>
        <w:rPr>
          <w:sz w:val="28"/>
          <w:szCs w:val="28"/>
        </w:rPr>
        <w:t>D.  Given the documents and your knowledge you should be able to i</w:t>
      </w:r>
      <w:r w:rsidR="00A07C48">
        <w:rPr>
          <w:sz w:val="28"/>
          <w:szCs w:val="28"/>
        </w:rPr>
        <w:t xml:space="preserve">ntroduce </w:t>
      </w:r>
      <w:r>
        <w:rPr>
          <w:sz w:val="28"/>
          <w:szCs w:val="28"/>
        </w:rPr>
        <w:t>complexity and sophistication such as: multiple supports for a single argument; multiple causation; differentiation among the ideas; by taking note of contradictory evidence; and, by introducing a strong argument which is in some way or ways qualified.</w:t>
      </w:r>
    </w:p>
    <w:p w:rsidR="007A71AD" w:rsidRPr="00280AA8" w:rsidRDefault="007A71AD" w:rsidP="007A71AD">
      <w:pPr>
        <w:spacing w:line="259" w:lineRule="auto"/>
        <w:ind w:left="1080" w:hanging="360"/>
        <w:jc w:val="left"/>
        <w:rPr>
          <w:sz w:val="28"/>
          <w:szCs w:val="28"/>
        </w:rPr>
      </w:pPr>
    </w:p>
    <w:p w:rsidR="007A71AD" w:rsidRPr="00280AA8" w:rsidRDefault="007A71AD" w:rsidP="007A71AD">
      <w:pPr>
        <w:spacing w:after="160" w:line="259" w:lineRule="auto"/>
        <w:jc w:val="left"/>
        <w:rPr>
          <w:sz w:val="28"/>
          <w:szCs w:val="28"/>
        </w:rPr>
      </w:pPr>
      <w:r w:rsidRPr="00280AA8">
        <w:rPr>
          <w:sz w:val="28"/>
          <w:szCs w:val="28"/>
        </w:rPr>
        <w:t xml:space="preserve">V.  Concluding Paragraph </w:t>
      </w:r>
    </w:p>
    <w:p w:rsidR="007A71AD" w:rsidRPr="00280AA8" w:rsidRDefault="007A71AD" w:rsidP="007A71AD">
      <w:pPr>
        <w:spacing w:after="160" w:line="259" w:lineRule="auto"/>
        <w:ind w:left="900" w:hanging="540"/>
        <w:jc w:val="left"/>
        <w:rPr>
          <w:sz w:val="28"/>
          <w:szCs w:val="28"/>
        </w:rPr>
      </w:pPr>
      <w:r w:rsidRPr="00280AA8">
        <w:rPr>
          <w:sz w:val="28"/>
          <w:szCs w:val="28"/>
        </w:rPr>
        <w:t>A.  Start by re-writing the best possible thesis that answers the entire prompt using multiple arguments to do so, and differentiating amongst the relative merits of the ideas of the arguments.</w:t>
      </w:r>
    </w:p>
    <w:p w:rsidR="00280AA8" w:rsidRPr="002C0472" w:rsidRDefault="00280AA8" w:rsidP="00280AA8">
      <w:pPr>
        <w:spacing w:after="160" w:line="259" w:lineRule="auto"/>
        <w:ind w:left="1080" w:hanging="360"/>
        <w:jc w:val="left"/>
        <w:rPr>
          <w:sz w:val="24"/>
          <w:szCs w:val="24"/>
        </w:rPr>
      </w:pPr>
    </w:p>
    <w:p w:rsidR="006C0127" w:rsidRPr="006C0127" w:rsidRDefault="006C0127" w:rsidP="006C0127">
      <w:pPr>
        <w:spacing w:after="160" w:line="259" w:lineRule="auto"/>
        <w:ind w:left="1620"/>
        <w:jc w:val="left"/>
        <w:rPr>
          <w:sz w:val="32"/>
          <w:szCs w:val="32"/>
        </w:rPr>
      </w:pPr>
    </w:p>
    <w:sectPr w:rsidR="006C0127" w:rsidRPr="006C0127" w:rsidSect="005D67F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B87" w:rsidRDefault="00CD7B87" w:rsidP="00BB2BE2">
      <w:r>
        <w:separator/>
      </w:r>
    </w:p>
  </w:endnote>
  <w:endnote w:type="continuationSeparator" w:id="0">
    <w:p w:rsidR="00CD7B87" w:rsidRDefault="00CD7B87" w:rsidP="00BB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775" w:rsidRDefault="00904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BE2" w:rsidRPr="00BB2BE2" w:rsidRDefault="00BB2BE2" w:rsidP="00904775">
    <w:pPr>
      <w:pStyle w:val="Footer"/>
      <w:jc w:val="right"/>
      <w:rPr>
        <w:rFonts w:asciiTheme="minorHAnsi" w:hAnsiTheme="minorHAnsi" w:cstheme="minorHAnsi"/>
        <w:b/>
        <w:i/>
        <w:sz w:val="18"/>
        <w:szCs w:val="18"/>
      </w:rPr>
    </w:pPr>
    <w:r w:rsidRPr="00BB2BE2">
      <w:rPr>
        <w:rFonts w:asciiTheme="minorHAnsi" w:hAnsiTheme="minorHAnsi" w:cstheme="minorHAnsi"/>
        <w:b/>
        <w:i/>
        <w:sz w:val="18"/>
        <w:szCs w:val="18"/>
      </w:rPr>
      <w:t>James Sabathne, Hononegah H.S., 2015</w:t>
    </w:r>
  </w:p>
  <w:p w:rsidR="00BB2BE2" w:rsidRDefault="00BB2B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775" w:rsidRDefault="00904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B87" w:rsidRDefault="00CD7B87" w:rsidP="00BB2BE2">
      <w:r>
        <w:separator/>
      </w:r>
    </w:p>
  </w:footnote>
  <w:footnote w:type="continuationSeparator" w:id="0">
    <w:p w:rsidR="00CD7B87" w:rsidRDefault="00CD7B87" w:rsidP="00BB2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775" w:rsidRDefault="00904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775" w:rsidRDefault="009047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775" w:rsidRDefault="009047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650"/>
    <w:rsid w:val="00013D2B"/>
    <w:rsid w:val="000144A2"/>
    <w:rsid w:val="00053101"/>
    <w:rsid w:val="00063A80"/>
    <w:rsid w:val="000A2F9B"/>
    <w:rsid w:val="001420FF"/>
    <w:rsid w:val="00146A23"/>
    <w:rsid w:val="001550EE"/>
    <w:rsid w:val="00192D25"/>
    <w:rsid w:val="00195D8D"/>
    <w:rsid w:val="001A171E"/>
    <w:rsid w:val="001E4942"/>
    <w:rsid w:val="001F62B7"/>
    <w:rsid w:val="002366C5"/>
    <w:rsid w:val="002674EE"/>
    <w:rsid w:val="0027723E"/>
    <w:rsid w:val="00280AA8"/>
    <w:rsid w:val="00290AD1"/>
    <w:rsid w:val="002A61CF"/>
    <w:rsid w:val="002C0472"/>
    <w:rsid w:val="002C472A"/>
    <w:rsid w:val="002D4810"/>
    <w:rsid w:val="002E2328"/>
    <w:rsid w:val="00305E2B"/>
    <w:rsid w:val="00324411"/>
    <w:rsid w:val="00345356"/>
    <w:rsid w:val="00382A3D"/>
    <w:rsid w:val="00392668"/>
    <w:rsid w:val="003A378F"/>
    <w:rsid w:val="003D0F39"/>
    <w:rsid w:val="003F289B"/>
    <w:rsid w:val="003F7953"/>
    <w:rsid w:val="00425135"/>
    <w:rsid w:val="00456E93"/>
    <w:rsid w:val="00476103"/>
    <w:rsid w:val="00476402"/>
    <w:rsid w:val="00492FE4"/>
    <w:rsid w:val="00495405"/>
    <w:rsid w:val="004A1FBF"/>
    <w:rsid w:val="004B1560"/>
    <w:rsid w:val="004C2503"/>
    <w:rsid w:val="004E1806"/>
    <w:rsid w:val="004E3F34"/>
    <w:rsid w:val="004F1B24"/>
    <w:rsid w:val="00522902"/>
    <w:rsid w:val="00545D22"/>
    <w:rsid w:val="005544FF"/>
    <w:rsid w:val="005A0124"/>
    <w:rsid w:val="005C5D4D"/>
    <w:rsid w:val="005D67F0"/>
    <w:rsid w:val="005E2D40"/>
    <w:rsid w:val="00616B46"/>
    <w:rsid w:val="00623EE6"/>
    <w:rsid w:val="00630B11"/>
    <w:rsid w:val="006455B4"/>
    <w:rsid w:val="00653B0C"/>
    <w:rsid w:val="006838EA"/>
    <w:rsid w:val="00697C0B"/>
    <w:rsid w:val="006A6B46"/>
    <w:rsid w:val="006C0127"/>
    <w:rsid w:val="00704F8A"/>
    <w:rsid w:val="007175BF"/>
    <w:rsid w:val="00735CBF"/>
    <w:rsid w:val="00743650"/>
    <w:rsid w:val="00770C11"/>
    <w:rsid w:val="00775690"/>
    <w:rsid w:val="00797286"/>
    <w:rsid w:val="007A71AD"/>
    <w:rsid w:val="007D5331"/>
    <w:rsid w:val="00823155"/>
    <w:rsid w:val="0082491B"/>
    <w:rsid w:val="00836A98"/>
    <w:rsid w:val="0085215B"/>
    <w:rsid w:val="00856B9E"/>
    <w:rsid w:val="00875003"/>
    <w:rsid w:val="008A073F"/>
    <w:rsid w:val="008A0A1F"/>
    <w:rsid w:val="008D5861"/>
    <w:rsid w:val="008F5078"/>
    <w:rsid w:val="00904775"/>
    <w:rsid w:val="0094204B"/>
    <w:rsid w:val="009461AA"/>
    <w:rsid w:val="00946B31"/>
    <w:rsid w:val="00987858"/>
    <w:rsid w:val="009C2D87"/>
    <w:rsid w:val="009F49E3"/>
    <w:rsid w:val="00A07C48"/>
    <w:rsid w:val="00A11BA3"/>
    <w:rsid w:val="00A2311A"/>
    <w:rsid w:val="00A268B6"/>
    <w:rsid w:val="00A32CE0"/>
    <w:rsid w:val="00A75C9D"/>
    <w:rsid w:val="00A914F5"/>
    <w:rsid w:val="00B05622"/>
    <w:rsid w:val="00B15E96"/>
    <w:rsid w:val="00B178E9"/>
    <w:rsid w:val="00B373E7"/>
    <w:rsid w:val="00B4783A"/>
    <w:rsid w:val="00B63AB6"/>
    <w:rsid w:val="00BA20DD"/>
    <w:rsid w:val="00BB2BE2"/>
    <w:rsid w:val="00BC7B8E"/>
    <w:rsid w:val="00BF5D91"/>
    <w:rsid w:val="00C903EA"/>
    <w:rsid w:val="00C90E78"/>
    <w:rsid w:val="00C95EAB"/>
    <w:rsid w:val="00CA266E"/>
    <w:rsid w:val="00CB3636"/>
    <w:rsid w:val="00CC4CC2"/>
    <w:rsid w:val="00CD1553"/>
    <w:rsid w:val="00CD7B87"/>
    <w:rsid w:val="00CE07DD"/>
    <w:rsid w:val="00CE1DB2"/>
    <w:rsid w:val="00D2535A"/>
    <w:rsid w:val="00D31924"/>
    <w:rsid w:val="00D343BD"/>
    <w:rsid w:val="00D55927"/>
    <w:rsid w:val="00DB7E13"/>
    <w:rsid w:val="00DC2EE8"/>
    <w:rsid w:val="00DC33DC"/>
    <w:rsid w:val="00E376DC"/>
    <w:rsid w:val="00E40B48"/>
    <w:rsid w:val="00E54DBA"/>
    <w:rsid w:val="00E87552"/>
    <w:rsid w:val="00ED64FF"/>
    <w:rsid w:val="00EE3ABA"/>
    <w:rsid w:val="00F16F3D"/>
    <w:rsid w:val="00F17BEF"/>
    <w:rsid w:val="00F25F7A"/>
    <w:rsid w:val="00F35CA3"/>
    <w:rsid w:val="00F44D00"/>
    <w:rsid w:val="00FC03C7"/>
    <w:rsid w:val="00FD1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6860C-B2AB-427D-B6EA-6BEC617E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E40B48"/>
    <w:pPr>
      <w:spacing w:after="0" w:line="240" w:lineRule="auto"/>
      <w:jc w:val="center"/>
    </w:pPr>
    <w:rPr>
      <w:rFonts w:ascii="Times New Roman" w:eastAsia="Cambr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902"/>
    <w:rPr>
      <w:rFonts w:ascii="Segoe UI" w:eastAsia="Cambria" w:hAnsi="Segoe UI" w:cs="Segoe UI"/>
      <w:sz w:val="18"/>
      <w:szCs w:val="18"/>
    </w:rPr>
  </w:style>
  <w:style w:type="table" w:styleId="TableGrid">
    <w:name w:val="Table Grid"/>
    <w:basedOn w:val="TableNormal"/>
    <w:uiPriority w:val="59"/>
    <w:rsid w:val="007D5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2BE2"/>
    <w:pPr>
      <w:tabs>
        <w:tab w:val="center" w:pos="4680"/>
        <w:tab w:val="right" w:pos="9360"/>
      </w:tabs>
    </w:pPr>
  </w:style>
  <w:style w:type="character" w:customStyle="1" w:styleId="HeaderChar">
    <w:name w:val="Header Char"/>
    <w:basedOn w:val="DefaultParagraphFont"/>
    <w:link w:val="Header"/>
    <w:uiPriority w:val="99"/>
    <w:rsid w:val="00BB2BE2"/>
    <w:rPr>
      <w:rFonts w:ascii="Times New Roman" w:eastAsia="Cambria" w:hAnsi="Times New Roman" w:cs="Times New Roman"/>
      <w:sz w:val="20"/>
      <w:szCs w:val="20"/>
    </w:rPr>
  </w:style>
  <w:style w:type="paragraph" w:styleId="Footer">
    <w:name w:val="footer"/>
    <w:basedOn w:val="Normal"/>
    <w:link w:val="FooterChar"/>
    <w:uiPriority w:val="99"/>
    <w:unhideWhenUsed/>
    <w:rsid w:val="00BB2BE2"/>
    <w:pPr>
      <w:tabs>
        <w:tab w:val="center" w:pos="4680"/>
        <w:tab w:val="right" w:pos="9360"/>
      </w:tabs>
    </w:pPr>
  </w:style>
  <w:style w:type="character" w:customStyle="1" w:styleId="FooterChar">
    <w:name w:val="Footer Char"/>
    <w:basedOn w:val="DefaultParagraphFont"/>
    <w:link w:val="Footer"/>
    <w:uiPriority w:val="99"/>
    <w:rsid w:val="00BB2BE2"/>
    <w:rPr>
      <w:rFonts w:ascii="Times New Roman" w:eastAsia="Cambr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4264F8A-7EE6-4DE2-8782-78D78EA1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Sabathne</dc:creator>
  <cp:keywords/>
  <dc:description/>
  <cp:lastModifiedBy>JOSHUA  BEARD</cp:lastModifiedBy>
  <cp:revision>2</cp:revision>
  <cp:lastPrinted>2015-08-25T10:33:00Z</cp:lastPrinted>
  <dcterms:created xsi:type="dcterms:W3CDTF">2018-09-11T12:54:00Z</dcterms:created>
  <dcterms:modified xsi:type="dcterms:W3CDTF">2018-09-11T12:54:00Z</dcterms:modified>
</cp:coreProperties>
</file>